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L&amp;DCC Cricket Committee. Monday 24th </w:t>
      </w:r>
      <w:r w:rsidRPr="002257E6">
        <w:rPr>
          <w:rFonts w:ascii="Times New Roman" w:hAnsi="Times New Roman"/>
          <w:strike/>
          <w:sz w:val="32"/>
          <w:szCs w:val="32"/>
        </w:rPr>
        <w:t>June</w:t>
      </w:r>
      <w:r>
        <w:rPr>
          <w:rFonts w:ascii="Times New Roman" w:hAnsi="Times New Roman"/>
          <w:sz w:val="32"/>
          <w:szCs w:val="32"/>
        </w:rPr>
        <w:t xml:space="preserve"> </w:t>
      </w:r>
      <w:r w:rsidR="002257E6">
        <w:rPr>
          <w:rFonts w:ascii="Times New Roman" w:hAnsi="Times New Roman"/>
          <w:sz w:val="32"/>
          <w:szCs w:val="32"/>
        </w:rPr>
        <w:t xml:space="preserve">July </w:t>
      </w:r>
      <w:r>
        <w:rPr>
          <w:rFonts w:ascii="Times New Roman" w:hAnsi="Times New Roman"/>
          <w:sz w:val="32"/>
          <w:szCs w:val="32"/>
        </w:rPr>
        <w:t>2017.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Present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 delegates were present, </w:t>
      </w:r>
      <w:r>
        <w:rPr>
          <w:rFonts w:ascii="Times New Roman" w:hAnsi="Times New Roman"/>
          <w:sz w:val="24"/>
          <w:szCs w:val="24"/>
          <w:lang w:val="it-IT"/>
        </w:rPr>
        <w:t>viz: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J.Rotheram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[Chair]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C.Weston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[L&amp;DCC Hon Sec]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pt-PT"/>
        </w:rPr>
        <w:t xml:space="preserve"> R.Durand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[L&amp;DCC Fix Sec]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de-DE"/>
        </w:rPr>
        <w:t>EJ.Shiff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[L&amp;DCC]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C.Firth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[S&amp;B]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nl-NL"/>
        </w:rPr>
        <w:t xml:space="preserve"> P.Green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[Wav]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GC.Jenkins</w:t>
      </w:r>
      <w:proofErr w:type="spellEnd"/>
      <w:r>
        <w:rPr>
          <w:rFonts w:ascii="Times New Roman" w:hAnsi="Times New Roman"/>
          <w:sz w:val="24"/>
          <w:szCs w:val="24"/>
        </w:rPr>
        <w:t xml:space="preserve"> [Minutes],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it-IT"/>
        </w:rPr>
        <w:t>I.Harrison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[Welfare], </w:t>
      </w:r>
      <w:proofErr w:type="spellStart"/>
      <w:r>
        <w:rPr>
          <w:rFonts w:ascii="Times New Roman" w:hAnsi="Times New Roman"/>
          <w:sz w:val="24"/>
          <w:szCs w:val="24"/>
        </w:rPr>
        <w:t>P.McCann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Skem</w:t>
      </w:r>
      <w:proofErr w:type="spellEnd"/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K.Wilson</w:t>
      </w:r>
      <w:proofErr w:type="spellEnd"/>
      <w:r>
        <w:rPr>
          <w:rFonts w:ascii="Times New Roman" w:hAnsi="Times New Roman"/>
          <w:sz w:val="24"/>
          <w:szCs w:val="24"/>
        </w:rPr>
        <w:t>[MCUA].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Apologies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A.Bristow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J.Dodd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E.Hadfield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J.Williams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M/C decision not to levy fine for non-attendance by representative of Goodlass duly NOTED.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Conflicts of Interest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As per previous meeting.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Minutes of Previous Meeting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AGREED as a true and accurate record of proceedings.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Matters Arising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NOTED that four TBAs [6.1.2] are now deemed conceded, viz: S&amp;B v Fleetwood Hesketh, S&amp;B v Leigh, Highfield v NLW, </w:t>
      </w:r>
      <w:r>
        <w:rPr>
          <w:rFonts w:ascii="Times New Roman" w:hAnsi="Times New Roman"/>
          <w:sz w:val="24"/>
          <w:szCs w:val="24"/>
          <w:lang w:val="nl-NL"/>
        </w:rPr>
        <w:t>Ainsdale v Formby.</w:t>
      </w:r>
      <w:r>
        <w:rPr>
          <w:rFonts w:ascii="Times New Roman" w:hAnsi="Times New Roman"/>
          <w:sz w:val="24"/>
          <w:szCs w:val="24"/>
        </w:rPr>
        <w:t xml:space="preserve"> Also </w:t>
      </w:r>
      <w:r>
        <w:rPr>
          <w:rFonts w:ascii="Times New Roman" w:hAnsi="Times New Roman"/>
          <w:sz w:val="24"/>
          <w:szCs w:val="24"/>
        </w:rPr>
        <w:t>NOTED that M/C agreed that matches can still be rearranged but fines will still be levied.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NOTED [6.3.1] that Ormskirk v Sefton Park [Digman R2] remains outstanding.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U16/U21 [6.8] rearranged finals day [20/08 at Formby] duly NOTED.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NOTED </w:t>
      </w:r>
      <w:r>
        <w:rPr>
          <w:rFonts w:ascii="Times New Roman" w:hAnsi="Times New Roman"/>
          <w:sz w:val="24"/>
          <w:szCs w:val="24"/>
        </w:rPr>
        <w:t>[11.1.1] that St.Helens Town/Orrell RT [29/07] and Ormskirk [05/08] still to be visited.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Fixtures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 League: </w:t>
      </w:r>
      <w:r>
        <w:rPr>
          <w:rFonts w:ascii="Times New Roman" w:hAnsi="Times New Roman"/>
          <w:sz w:val="24"/>
          <w:szCs w:val="24"/>
          <w:lang w:val="de-DE"/>
        </w:rPr>
        <w:t>For Information.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6.1.1.</w:t>
      </w:r>
      <w:r>
        <w:rPr>
          <w:rFonts w:ascii="Times New Roman" w:hAnsi="Times New Roman"/>
          <w:sz w:val="24"/>
          <w:szCs w:val="24"/>
        </w:rPr>
        <w:t xml:space="preserve"> Ongoing rearrangements NOTED as documented under items 1, </w:t>
      </w:r>
      <w:r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7,</w:t>
      </w:r>
      <w:r>
        <w:rPr>
          <w:rFonts w:ascii="Times New Roman" w:hAnsi="Times New Roman"/>
          <w:sz w:val="24"/>
          <w:szCs w:val="24"/>
        </w:rPr>
        <w:t xml:space="preserve"> 9 and 10 of M/C tabled paper [Fixture Outcomes].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6.1.2.</w:t>
      </w:r>
      <w:r>
        <w:rPr>
          <w:rFonts w:ascii="Times New Roman" w:hAnsi="Times New Roman"/>
          <w:sz w:val="24"/>
          <w:szCs w:val="24"/>
        </w:rPr>
        <w:t xml:space="preserve"> Withdrawal of Irby 3rd XI from L&amp;DCC REPORTED </w:t>
      </w:r>
      <w:r>
        <w:rPr>
          <w:rFonts w:ascii="Times New Roman" w:hAnsi="Times New Roman"/>
          <w:sz w:val="24"/>
          <w:szCs w:val="24"/>
        </w:rPr>
        <w:t>(CW).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 xml:space="preserve"> League: For Discussion/Resolution.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</w:t>
      </w:r>
      <w:r>
        <w:rPr>
          <w:rFonts w:ascii="Times New Roman" w:hAnsi="Times New Roman"/>
          <w:sz w:val="24"/>
          <w:szCs w:val="24"/>
        </w:rPr>
        <w:t xml:space="preserve"> No matters raised.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 xml:space="preserve"> Cups: </w:t>
      </w:r>
      <w:r>
        <w:rPr>
          <w:rFonts w:ascii="Times New Roman" w:hAnsi="Times New Roman"/>
          <w:sz w:val="24"/>
          <w:szCs w:val="24"/>
          <w:lang w:val="de-DE"/>
        </w:rPr>
        <w:t>For Information.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6.3.1.</w:t>
      </w:r>
      <w:r>
        <w:rPr>
          <w:rFonts w:ascii="Times New Roman" w:hAnsi="Times New Roman"/>
          <w:sz w:val="24"/>
          <w:szCs w:val="24"/>
        </w:rPr>
        <w:t xml:space="preserve"> Progress update for 1st/2nd/3rd XI KOs NOTED as documented under items 3, </w:t>
      </w:r>
      <w:r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4.4 and </w:t>
      </w:r>
      <w:r>
        <w:rPr>
          <w:rFonts w:ascii="Times New Roman" w:hAnsi="Times New Roman"/>
          <w:sz w:val="24"/>
          <w:szCs w:val="24"/>
        </w:rPr>
        <w:t>4.6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4.7 of M/C tabled paper [Fixture Outcomes].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>
        <w:rPr>
          <w:rFonts w:ascii="Times New Roman" w:hAnsi="Times New Roman"/>
          <w:sz w:val="24"/>
          <w:szCs w:val="24"/>
        </w:rPr>
        <w:t xml:space="preserve"> Cups: For Discussion/Resolution.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6.4.1.</w:t>
      </w:r>
      <w:r>
        <w:rPr>
          <w:rFonts w:ascii="Times New Roman" w:hAnsi="Times New Roman"/>
          <w:sz w:val="24"/>
          <w:szCs w:val="24"/>
        </w:rPr>
        <w:t xml:space="preserve"> No matters raised.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Representative Cricket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For Information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Update on Open Age/U21 fixtures NOTED as documented under items 4.8-4.9 of M/C tabled pa</w:t>
      </w:r>
      <w:r>
        <w:rPr>
          <w:rFonts w:ascii="Times New Roman" w:hAnsi="Times New Roman"/>
          <w:sz w:val="24"/>
          <w:szCs w:val="24"/>
        </w:rPr>
        <w:t>per [Fixture Outcomes].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Fixture v MCC [31/07] HIGHLIGHTED </w:t>
      </w:r>
      <w:r>
        <w:rPr>
          <w:rFonts w:ascii="Times New Roman" w:hAnsi="Times New Roman"/>
          <w:sz w:val="24"/>
          <w:szCs w:val="24"/>
        </w:rPr>
        <w:t>[CW].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 xml:space="preserve"> For Discussion/Resolution.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7.2.1.</w:t>
      </w:r>
      <w:r>
        <w:rPr>
          <w:rFonts w:ascii="Times New Roman" w:hAnsi="Times New Roman"/>
          <w:sz w:val="24"/>
          <w:szCs w:val="24"/>
        </w:rPr>
        <w:t xml:space="preserve"> No matters raised.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PDP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For Information.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No report.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 xml:space="preserve"> For Discussion/Resolution.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8.2.1.</w:t>
      </w:r>
      <w:r>
        <w:rPr>
          <w:rFonts w:ascii="Times New Roman" w:hAnsi="Times New Roman"/>
          <w:sz w:val="24"/>
          <w:szCs w:val="24"/>
        </w:rPr>
        <w:t xml:space="preserve"> No matters raised.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Reporting of</w:t>
      </w:r>
      <w:r>
        <w:rPr>
          <w:rFonts w:ascii="Times New Roman" w:hAnsi="Times New Roman"/>
          <w:sz w:val="24"/>
          <w:szCs w:val="24"/>
        </w:rPr>
        <w:t xml:space="preserve"> Results.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For Information.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No report.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 xml:space="preserve"> For Discussion/Resolution.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9.2.1.</w:t>
      </w:r>
      <w:r>
        <w:rPr>
          <w:rFonts w:ascii="Times New Roman" w:hAnsi="Times New Roman"/>
          <w:sz w:val="24"/>
          <w:szCs w:val="24"/>
        </w:rPr>
        <w:t xml:space="preserve"> No matters raised.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Registration &amp; Eligibility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For Information.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10.1.1.</w:t>
      </w:r>
      <w:r>
        <w:rPr>
          <w:rFonts w:ascii="Times New Roman" w:hAnsi="Times New Roman"/>
          <w:sz w:val="24"/>
          <w:szCs w:val="24"/>
        </w:rPr>
        <w:t xml:space="preserve"> Registration deadline [26/07] HIGHLIGHTED.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10.1.2.</w:t>
      </w:r>
      <w:r>
        <w:rPr>
          <w:rFonts w:ascii="Times New Roman" w:hAnsi="Times New Roman"/>
          <w:sz w:val="24"/>
          <w:szCs w:val="24"/>
        </w:rPr>
        <w:t xml:space="preserve"> NOTED that following ECB </w:t>
      </w:r>
      <w:r>
        <w:rPr>
          <w:rFonts w:ascii="Times New Roman" w:hAnsi="Times New Roman"/>
          <w:sz w:val="24"/>
          <w:szCs w:val="24"/>
        </w:rPr>
        <w:t>agreement two Category 3 players have been registered to play for Goodlass.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10.1.3.</w:t>
      </w:r>
      <w:r>
        <w:rPr>
          <w:rFonts w:ascii="Times New Roman" w:hAnsi="Times New Roman"/>
          <w:sz w:val="24"/>
          <w:szCs w:val="24"/>
        </w:rPr>
        <w:t xml:space="preserve"> NOTED that registration deadline should be earlier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10.1.4.</w:t>
      </w:r>
      <w:r>
        <w:rPr>
          <w:rFonts w:ascii="Times New Roman" w:hAnsi="Times New Roman"/>
          <w:sz w:val="24"/>
          <w:szCs w:val="24"/>
        </w:rPr>
        <w:t xml:space="preserve"> NOTED that Category 2 players should be subject to a 31/05 deadline.                                           10</w:t>
      </w:r>
      <w:r>
        <w:rPr>
          <w:rFonts w:ascii="Times New Roman" w:hAnsi="Times New Roman"/>
          <w:sz w:val="24"/>
          <w:szCs w:val="24"/>
        </w:rPr>
        <w:t xml:space="preserve">.1.5. Dual Registration update NOTED as documented in M/C tabled paper [Dual Registration for Players Between L&amp;DCC and S&amp;DACL: July 2017]. 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</w:t>
      </w:r>
      <w:r>
        <w:rPr>
          <w:rFonts w:ascii="Times New Roman" w:hAnsi="Times New Roman"/>
          <w:sz w:val="24"/>
          <w:szCs w:val="24"/>
        </w:rPr>
        <w:t xml:space="preserve"> For Discussion/Resolution.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10.2.1.</w:t>
      </w:r>
      <w:r>
        <w:rPr>
          <w:rFonts w:ascii="Times New Roman" w:hAnsi="Times New Roman"/>
          <w:sz w:val="24"/>
          <w:szCs w:val="24"/>
        </w:rPr>
        <w:t xml:space="preserve"> No matters raised.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Club &amp; Ground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For Information.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11.1.1.</w:t>
      </w:r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>fficulties relating to pitch difficulties at Alder and a potential strategy to address same REPORTED.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</w:t>
      </w:r>
      <w:r>
        <w:rPr>
          <w:rFonts w:ascii="Times New Roman" w:hAnsi="Times New Roman"/>
          <w:sz w:val="24"/>
          <w:szCs w:val="24"/>
        </w:rPr>
        <w:t xml:space="preserve"> For Discussion/Resolution.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11.2.1.</w:t>
      </w:r>
      <w:r>
        <w:rPr>
          <w:rFonts w:ascii="Times New Roman" w:hAnsi="Times New Roman"/>
          <w:sz w:val="24"/>
          <w:szCs w:val="24"/>
        </w:rPr>
        <w:t xml:space="preserve"> No matters raised.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Finances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For Information.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12.1.1.</w:t>
      </w:r>
      <w:r>
        <w:rPr>
          <w:rFonts w:ascii="Times New Roman" w:hAnsi="Times New Roman"/>
          <w:sz w:val="24"/>
          <w:szCs w:val="24"/>
        </w:rPr>
        <w:t xml:space="preserve"> NOTED that first tranche of ECB funding has </w:t>
      </w:r>
      <w:r>
        <w:rPr>
          <w:rFonts w:ascii="Times New Roman" w:hAnsi="Times New Roman"/>
          <w:sz w:val="24"/>
          <w:szCs w:val="24"/>
        </w:rPr>
        <w:t>been received with the balance due at the end of the season.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REPORTED</w:t>
      </w:r>
      <w:r>
        <w:rPr>
          <w:rFonts w:ascii="Times New Roman" w:hAnsi="Times New Roman"/>
          <w:sz w:val="24"/>
          <w:szCs w:val="24"/>
        </w:rPr>
        <w:t xml:space="preserve"> (CW) that ball sponsors to change for 2018.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</w:t>
      </w:r>
      <w:r>
        <w:rPr>
          <w:rFonts w:ascii="Times New Roman" w:hAnsi="Times New Roman"/>
          <w:sz w:val="24"/>
          <w:szCs w:val="24"/>
        </w:rPr>
        <w:t xml:space="preserve"> For Discussion/Resolution.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12.2.1.</w:t>
      </w:r>
      <w:r>
        <w:rPr>
          <w:rFonts w:ascii="Times New Roman" w:hAnsi="Times New Roman"/>
          <w:sz w:val="24"/>
          <w:szCs w:val="24"/>
        </w:rPr>
        <w:t xml:space="preserve"> No matters raised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MCUA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For Information.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13.1.1.Resignation of Chris Dunn </w:t>
      </w:r>
      <w:r>
        <w:rPr>
          <w:rFonts w:ascii="Times New Roman" w:hAnsi="Times New Roman"/>
          <w:sz w:val="24"/>
          <w:szCs w:val="24"/>
        </w:rPr>
        <w:t xml:space="preserve">REPORTED </w:t>
      </w:r>
      <w:r>
        <w:rPr>
          <w:rFonts w:ascii="Times New Roman" w:hAnsi="Times New Roman"/>
          <w:sz w:val="24"/>
          <w:szCs w:val="24"/>
        </w:rPr>
        <w:t>[KW].</w:t>
      </w:r>
      <w:r>
        <w:rPr>
          <w:rFonts w:ascii="Times New Roman" w:hAnsi="Times New Roman"/>
          <w:sz w:val="24"/>
          <w:szCs w:val="24"/>
        </w:rPr>
        <w:t xml:space="preserve"> Appointments for KO and representative fixtures will now be dealt with by Kevin Wilson and Hughie Evans respectively. Thanks duly RECORDED to Chris for his efforts.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13.1.2.</w:t>
      </w:r>
      <w:r>
        <w:rPr>
          <w:rFonts w:ascii="Times New Roman" w:hAnsi="Times New Roman"/>
          <w:sz w:val="24"/>
          <w:szCs w:val="24"/>
        </w:rPr>
        <w:t xml:space="preserve"> Difficulties in assigning umpires due to insufficient numbers, espec</w:t>
      </w:r>
      <w:r>
        <w:rPr>
          <w:rFonts w:ascii="Times New Roman" w:hAnsi="Times New Roman"/>
          <w:sz w:val="24"/>
          <w:szCs w:val="24"/>
        </w:rPr>
        <w:t xml:space="preserve">ially in Division II NOTED. Also NOTED that a possible solution may lie in the </w:t>
      </w:r>
      <w:proofErr w:type="spellStart"/>
      <w:r>
        <w:rPr>
          <w:rFonts w:ascii="Times New Roman" w:hAnsi="Times New Roman"/>
          <w:sz w:val="24"/>
          <w:szCs w:val="24"/>
        </w:rPr>
        <w:t>utilisation</w:t>
      </w:r>
      <w:proofErr w:type="spellEnd"/>
      <w:r>
        <w:rPr>
          <w:rFonts w:ascii="Times New Roman" w:hAnsi="Times New Roman"/>
          <w:sz w:val="24"/>
          <w:szCs w:val="24"/>
        </w:rPr>
        <w:t xml:space="preserve"> of 2nd XI umpires with the implementation of an appropriate mechanism to support ACU membership.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</w:t>
      </w:r>
      <w:r>
        <w:rPr>
          <w:rFonts w:ascii="Times New Roman" w:hAnsi="Times New Roman"/>
          <w:sz w:val="24"/>
          <w:szCs w:val="24"/>
        </w:rPr>
        <w:t xml:space="preserve"> For Discussion/Resolution.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13.2.1.</w:t>
      </w:r>
      <w:r>
        <w:rPr>
          <w:rFonts w:ascii="Times New Roman" w:hAnsi="Times New Roman"/>
          <w:sz w:val="24"/>
          <w:szCs w:val="24"/>
        </w:rPr>
        <w:t xml:space="preserve"> No matters raised.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14.W</w:t>
      </w:r>
      <w:r>
        <w:rPr>
          <w:rFonts w:ascii="Times New Roman" w:hAnsi="Times New Roman"/>
          <w:sz w:val="24"/>
          <w:szCs w:val="24"/>
        </w:rPr>
        <w:t>elfare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For Information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14.1.1.</w:t>
      </w:r>
      <w:r>
        <w:rPr>
          <w:rFonts w:ascii="Times New Roman" w:hAnsi="Times New Roman"/>
          <w:sz w:val="24"/>
          <w:szCs w:val="24"/>
        </w:rPr>
        <w:t xml:space="preserve"> NOTED that Under 12 players can only play in adult cricket if they play at county level at that age group.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14.1.2.</w:t>
      </w:r>
      <w:r>
        <w:rPr>
          <w:rFonts w:ascii="Times New Roman" w:hAnsi="Times New Roman"/>
          <w:sz w:val="24"/>
          <w:szCs w:val="24"/>
        </w:rPr>
        <w:t xml:space="preserve"> NOTED that junior age groups are based on 'school years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.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14.1.3.</w:t>
      </w:r>
      <w:r>
        <w:rPr>
          <w:rFonts w:ascii="Times New Roman" w:hAnsi="Times New Roman"/>
          <w:sz w:val="24"/>
          <w:szCs w:val="24"/>
        </w:rPr>
        <w:t xml:space="preserve"> Concerns EXPRESSED re: </w:t>
      </w:r>
      <w:proofErr w:type="spellStart"/>
      <w:r>
        <w:rPr>
          <w:rFonts w:ascii="Times New Roman" w:hAnsi="Times New Roman"/>
          <w:sz w:val="24"/>
          <w:szCs w:val="24"/>
        </w:rPr>
        <w:t>overbowling</w:t>
      </w:r>
      <w:proofErr w:type="spellEnd"/>
      <w:r>
        <w:rPr>
          <w:rFonts w:ascii="Times New Roman" w:hAnsi="Times New Roman"/>
          <w:sz w:val="24"/>
          <w:szCs w:val="24"/>
        </w:rPr>
        <w:t xml:space="preserve"> of</w:t>
      </w:r>
      <w:r>
        <w:rPr>
          <w:rFonts w:ascii="Times New Roman" w:hAnsi="Times New Roman"/>
          <w:sz w:val="24"/>
          <w:szCs w:val="24"/>
        </w:rPr>
        <w:t xml:space="preserve"> players in the Under 19 age group.                                               14.1.4.Potential welfare issues relating to 3rd XI fixtures between Bootle </w:t>
      </w:r>
      <w:r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 Rainford and New Brighton </w:t>
      </w:r>
      <w:r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 Merseyside Cultural NOTED.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14.2.</w:t>
      </w:r>
      <w:r>
        <w:rPr>
          <w:rFonts w:ascii="Times New Roman" w:hAnsi="Times New Roman"/>
          <w:sz w:val="24"/>
          <w:szCs w:val="24"/>
        </w:rPr>
        <w:t xml:space="preserve"> For Discussion/Resolution.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 matters raised.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Meetings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For Information.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15.1.1.</w:t>
      </w:r>
      <w:r>
        <w:rPr>
          <w:rFonts w:ascii="Times New Roman" w:hAnsi="Times New Roman"/>
          <w:sz w:val="24"/>
          <w:szCs w:val="24"/>
        </w:rPr>
        <w:t xml:space="preserve"> NOTED that next CrCo scheduled for 14/08 [Bootle/7pm].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15.2.</w:t>
      </w:r>
      <w:r>
        <w:rPr>
          <w:rFonts w:ascii="Times New Roman" w:hAnsi="Times New Roman"/>
          <w:sz w:val="24"/>
          <w:szCs w:val="24"/>
        </w:rPr>
        <w:t xml:space="preserve"> For Discussion/Resolution.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15.2.1.</w:t>
      </w:r>
      <w:r>
        <w:rPr>
          <w:rFonts w:ascii="Times New Roman" w:hAnsi="Times New Roman"/>
          <w:sz w:val="24"/>
          <w:szCs w:val="24"/>
        </w:rPr>
        <w:t xml:space="preserve"> No matters raised.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AOB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Tabled.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16.1.1.</w:t>
      </w:r>
      <w:r>
        <w:rPr>
          <w:rFonts w:ascii="Times New Roman" w:hAnsi="Times New Roman"/>
          <w:sz w:val="24"/>
          <w:szCs w:val="24"/>
        </w:rPr>
        <w:t xml:space="preserve"> Contribution to Cricket Monthly by Tony </w:t>
      </w:r>
      <w:proofErr w:type="spellStart"/>
      <w:r>
        <w:rPr>
          <w:rFonts w:ascii="Times New Roman" w:hAnsi="Times New Roman"/>
          <w:sz w:val="24"/>
          <w:szCs w:val="24"/>
        </w:rPr>
        <w:t>Shillinglaw</w:t>
      </w:r>
      <w:proofErr w:type="spellEnd"/>
      <w:r>
        <w:rPr>
          <w:rFonts w:ascii="Times New Roman" w:hAnsi="Times New Roman"/>
          <w:sz w:val="24"/>
          <w:szCs w:val="24"/>
        </w:rPr>
        <w:t xml:space="preserve"> [Birkenhead Park] HIGHLIGHTED.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16.1.2.</w:t>
      </w:r>
      <w:r>
        <w:rPr>
          <w:rFonts w:ascii="Times New Roman" w:hAnsi="Times New Roman"/>
          <w:sz w:val="24"/>
          <w:szCs w:val="24"/>
        </w:rPr>
        <w:t xml:space="preserve"> Difficulties being experienced by Maghull NOTED.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Non-tabled.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16.2.1.</w:t>
      </w:r>
      <w:r>
        <w:rPr>
          <w:rFonts w:ascii="Times New Roman" w:hAnsi="Times New Roman"/>
          <w:sz w:val="24"/>
          <w:szCs w:val="24"/>
        </w:rPr>
        <w:t xml:space="preserve"> NOTED that Sam Stanier is ineligible to represent for Newton-le-Willows and that the club have been advised not to select him for</w:t>
      </w:r>
      <w:r>
        <w:rPr>
          <w:rFonts w:ascii="Times New Roman" w:hAnsi="Times New Roman"/>
          <w:sz w:val="24"/>
          <w:szCs w:val="24"/>
        </w:rPr>
        <w:t xml:space="preserve"> any future games.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16.2.2.</w:t>
      </w:r>
      <w:r>
        <w:rPr>
          <w:rFonts w:ascii="Times New Roman" w:hAnsi="Times New Roman"/>
          <w:sz w:val="24"/>
          <w:szCs w:val="24"/>
        </w:rPr>
        <w:t xml:space="preserve"> NOTED (GCJ) that a CrCo succession strategy re: key positions is required</w:t>
      </w:r>
      <w:r>
        <w:rPr>
          <w:rFonts w:ascii="Times New Roman" w:hAnsi="Times New Roman"/>
          <w:sz w:val="24"/>
          <w:szCs w:val="24"/>
        </w:rPr>
        <w:t>.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16.2.3.</w:t>
      </w:r>
      <w:r>
        <w:rPr>
          <w:rFonts w:ascii="Times New Roman" w:hAnsi="Times New Roman"/>
          <w:sz w:val="24"/>
          <w:szCs w:val="24"/>
        </w:rPr>
        <w:t xml:space="preserve"> NOTED [GCJ] that non-competitive cricket may assist in increasing participation/retention </w:t>
      </w:r>
      <w:r>
        <w:rPr>
          <w:rFonts w:ascii="Times New Roman" w:hAnsi="Times New Roman"/>
          <w:sz w:val="24"/>
          <w:szCs w:val="24"/>
          <w:lang w:val="pt-PT"/>
        </w:rPr>
        <w:t>rates.</w:t>
      </w:r>
      <w:r>
        <w:rPr>
          <w:rFonts w:ascii="Times New Roman" w:hAnsi="Times New Roman"/>
          <w:sz w:val="24"/>
          <w:szCs w:val="24"/>
        </w:rPr>
        <w:t xml:space="preserve"> Also NOTED [CW] that L&amp;DCC fixture concessions </w:t>
      </w:r>
      <w:r>
        <w:rPr>
          <w:rFonts w:ascii="Times New Roman" w:hAnsi="Times New Roman"/>
          <w:sz w:val="24"/>
          <w:szCs w:val="24"/>
        </w:rPr>
        <w:t>are relatively low.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it-IT"/>
        </w:rPr>
        <w:t>Addendum.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Prior to the commencement of the meeting delegates considered Player of The Month nominations for June. The following were duly agreed:</w:t>
      </w:r>
    </w:p>
    <w:p w:rsidR="00495219" w:rsidRDefault="00495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Premier Division:</w:t>
      </w:r>
      <w:r>
        <w:rPr>
          <w:rFonts w:ascii="Times New Roman" w:hAnsi="Times New Roman"/>
          <w:sz w:val="24"/>
          <w:szCs w:val="24"/>
        </w:rPr>
        <w:t xml:space="preserve"> Tyler </w:t>
      </w:r>
      <w:proofErr w:type="spellStart"/>
      <w:r>
        <w:rPr>
          <w:rFonts w:ascii="Times New Roman" w:hAnsi="Times New Roman"/>
          <w:sz w:val="24"/>
          <w:szCs w:val="24"/>
        </w:rPr>
        <w:t>Gladdery</w:t>
      </w:r>
      <w:proofErr w:type="spellEnd"/>
      <w:r>
        <w:rPr>
          <w:rFonts w:ascii="Times New Roman" w:hAnsi="Times New Roman"/>
          <w:sz w:val="24"/>
          <w:szCs w:val="24"/>
        </w:rPr>
        <w:t xml:space="preserve"> (Rainhill)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 xml:space="preserve"> First Division: Matty White (</w:t>
      </w:r>
      <w:proofErr w:type="spellStart"/>
      <w:r>
        <w:rPr>
          <w:rFonts w:ascii="Times New Roman" w:hAnsi="Times New Roman"/>
          <w:sz w:val="24"/>
          <w:szCs w:val="24"/>
        </w:rPr>
        <w:t>HstM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95219" w:rsidRDefault="00FC1A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</w:pPr>
      <w:r>
        <w:rPr>
          <w:rFonts w:ascii="Times New Roman" w:hAnsi="Times New Roman"/>
          <w:sz w:val="24"/>
          <w:szCs w:val="24"/>
        </w:rPr>
        <w:t>(ii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Second Division: Josh Dilworth (Old Xavs)</w:t>
      </w:r>
    </w:p>
    <w:sectPr w:rsidR="0049521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ADC" w:rsidRDefault="00FC1ADC">
      <w:r>
        <w:separator/>
      </w:r>
    </w:p>
  </w:endnote>
  <w:endnote w:type="continuationSeparator" w:id="0">
    <w:p w:rsidR="00FC1ADC" w:rsidRDefault="00FC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19" w:rsidRDefault="004952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ADC" w:rsidRDefault="00FC1ADC">
      <w:r>
        <w:separator/>
      </w:r>
    </w:p>
  </w:footnote>
  <w:footnote w:type="continuationSeparator" w:id="0">
    <w:p w:rsidR="00FC1ADC" w:rsidRDefault="00FC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19" w:rsidRDefault="004952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19"/>
    <w:rsid w:val="002257E6"/>
    <w:rsid w:val="00495219"/>
    <w:rsid w:val="00F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F4C41"/>
  <w15:docId w15:val="{B8993C80-B729-495B-A911-19979888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Weston</cp:lastModifiedBy>
  <cp:revision>2</cp:revision>
  <dcterms:created xsi:type="dcterms:W3CDTF">2017-09-19T12:24:00Z</dcterms:created>
  <dcterms:modified xsi:type="dcterms:W3CDTF">2017-09-19T12:25:00Z</dcterms:modified>
</cp:coreProperties>
</file>