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4830" w14:textId="77777777" w:rsidR="003C599F" w:rsidRDefault="003C599F" w:rsidP="00F767ED">
      <w:pPr>
        <w:jc w:val="center"/>
      </w:pPr>
      <w:r w:rsidRPr="003C599F">
        <w:rPr>
          <w:noProof/>
          <w:lang w:eastAsia="en-GB"/>
        </w:rPr>
        <w:drawing>
          <wp:inline distT="0" distB="0" distL="0" distR="0" wp14:anchorId="5E4052D5" wp14:editId="64B69EE0">
            <wp:extent cx="5731510" cy="1149054"/>
            <wp:effectExtent l="0" t="0" r="2540" b="0"/>
            <wp:docPr id="1" name="Picture 1" descr="C:\Users\HP\Pictures\coro pics\LL_L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coro pics\LL_LL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49054"/>
                    </a:xfrm>
                    <a:prstGeom prst="rect">
                      <a:avLst/>
                    </a:prstGeom>
                    <a:noFill/>
                    <a:ln>
                      <a:noFill/>
                    </a:ln>
                  </pic:spPr>
                </pic:pic>
              </a:graphicData>
            </a:graphic>
          </wp:inline>
        </w:drawing>
      </w:r>
    </w:p>
    <w:p w14:paraId="1E7842DD" w14:textId="77777777" w:rsidR="003C599F" w:rsidRPr="00765689" w:rsidRDefault="00460711" w:rsidP="003C599F">
      <w:pPr>
        <w:jc w:val="center"/>
        <w:rPr>
          <w:b/>
          <w:color w:val="FF0000"/>
          <w:sz w:val="40"/>
          <w:szCs w:val="40"/>
        </w:rPr>
      </w:pPr>
      <w:r>
        <w:rPr>
          <w:b/>
          <w:color w:val="FF0000"/>
          <w:sz w:val="40"/>
          <w:szCs w:val="40"/>
        </w:rPr>
        <w:t xml:space="preserve"> </w:t>
      </w:r>
    </w:p>
    <w:p w14:paraId="06A9E192" w14:textId="77777777" w:rsidR="00765689" w:rsidRPr="00765689" w:rsidRDefault="003C599F" w:rsidP="00765689">
      <w:pPr>
        <w:rPr>
          <w:b/>
          <w:sz w:val="28"/>
          <w:szCs w:val="28"/>
        </w:rPr>
      </w:pPr>
      <w:r w:rsidRPr="003C599F">
        <w:rPr>
          <w:b/>
          <w:sz w:val="28"/>
          <w:szCs w:val="28"/>
        </w:rPr>
        <w:t>RULES and REGULATIONS for WOMEN’S and GIRLS CRICKET IN SEASON 2022</w:t>
      </w:r>
    </w:p>
    <w:p w14:paraId="3E3F43E1" w14:textId="77777777" w:rsidR="00765689" w:rsidRDefault="00765689" w:rsidP="00765689">
      <w:pPr>
        <w:pStyle w:val="ListParagraph"/>
        <w:rPr>
          <w:bCs/>
        </w:rPr>
      </w:pPr>
    </w:p>
    <w:p w14:paraId="1C1BDE2A" w14:textId="77777777" w:rsidR="00765689" w:rsidRDefault="00765689" w:rsidP="003C599F">
      <w:pPr>
        <w:pStyle w:val="ListParagraph"/>
        <w:numPr>
          <w:ilvl w:val="0"/>
          <w:numId w:val="1"/>
        </w:numPr>
        <w:rPr>
          <w:b/>
          <w:bCs/>
        </w:rPr>
      </w:pPr>
      <w:r w:rsidRPr="00765689">
        <w:rPr>
          <w:b/>
          <w:bCs/>
        </w:rPr>
        <w:t xml:space="preserve">CONSTITUTION </w:t>
      </w:r>
    </w:p>
    <w:p w14:paraId="7426B969" w14:textId="77777777" w:rsidR="00765689" w:rsidRPr="00765689" w:rsidRDefault="00765689" w:rsidP="00765689">
      <w:pPr>
        <w:pStyle w:val="ListParagraph"/>
        <w:rPr>
          <w:b/>
          <w:bCs/>
        </w:rPr>
      </w:pPr>
    </w:p>
    <w:p w14:paraId="0CA3EE47" w14:textId="77777777" w:rsidR="003C599F" w:rsidRPr="00765689" w:rsidRDefault="003C599F" w:rsidP="00765689">
      <w:pPr>
        <w:pStyle w:val="ListParagraph"/>
        <w:rPr>
          <w:bCs/>
        </w:rPr>
      </w:pPr>
      <w:r w:rsidRPr="00765689">
        <w:rPr>
          <w:bCs/>
        </w:rPr>
        <w:t>As voted in at the 2022 AGM the Governance of Junior Leagues and Women’s and Girls is set out as follows:</w:t>
      </w:r>
    </w:p>
    <w:p w14:paraId="07F8DA76" w14:textId="77777777" w:rsidR="003C599F" w:rsidRPr="00765689" w:rsidRDefault="00B469C2" w:rsidP="003C599F">
      <w:pPr>
        <w:pStyle w:val="ListParagraph"/>
        <w:shd w:val="clear" w:color="auto" w:fill="FFFFFF"/>
        <w:rPr>
          <w:rFonts w:cstheme="minorHAnsi"/>
          <w:iCs/>
          <w:lang w:eastAsia="en-GB"/>
        </w:rPr>
      </w:pPr>
      <w:r>
        <w:rPr>
          <w:rFonts w:cstheme="minorHAnsi"/>
          <w:iCs/>
          <w:lang w:eastAsia="en-GB"/>
        </w:rPr>
        <w:t>“</w:t>
      </w:r>
      <w:r w:rsidR="003C599F" w:rsidRPr="00765689">
        <w:rPr>
          <w:rFonts w:cstheme="minorHAnsi"/>
          <w:iCs/>
          <w:lang w:eastAsia="en-GB"/>
        </w:rPr>
        <w:t xml:space="preserve">L&amp;DCC Junior and Women’s and Girls Sections are fully integrated within the L&amp;DCC Management Structure and subject to its Constitution, Rules, Regulations and Governance, unless where specifically stated otherwise. </w:t>
      </w:r>
    </w:p>
    <w:p w14:paraId="70E18AF9" w14:textId="77777777" w:rsidR="00C36D44" w:rsidRPr="00765689" w:rsidRDefault="003C599F" w:rsidP="00C36D44">
      <w:pPr>
        <w:pStyle w:val="ListParagraph"/>
        <w:shd w:val="clear" w:color="auto" w:fill="FFFFFF"/>
        <w:rPr>
          <w:rFonts w:cstheme="minorHAnsi"/>
          <w:iCs/>
          <w:lang w:eastAsia="en-GB"/>
        </w:rPr>
      </w:pPr>
      <w:r w:rsidRPr="00765689">
        <w:rPr>
          <w:rFonts w:cstheme="minorHAnsi"/>
          <w:iCs/>
          <w:lang w:eastAsia="en-GB"/>
        </w:rPr>
        <w:t>The Junior and Women’s and Girls sections will be managed on a day to day basis by their sub-Committees. Each sub-committee will have a Chair elected every two years by one representative from each Member and Associate member clubs. Each Section Chair will be a full Member of the League Management Committee. The election of Chair and other sub-committee officials will be undertaken at an Annual Meeting for clubs held post season prior to the end of the first week in December at which the season will be reviewed and any proposals for change produced. These will be forwarded to the Management Committee of the L&amp;DCC for inclusion at the L&amp;DCC AGM in January.</w:t>
      </w:r>
    </w:p>
    <w:p w14:paraId="179D75CF" w14:textId="77777777" w:rsidR="003C599F" w:rsidRPr="00765689" w:rsidRDefault="003C599F" w:rsidP="00C36D44">
      <w:pPr>
        <w:pStyle w:val="ListParagraph"/>
        <w:shd w:val="clear" w:color="auto" w:fill="FFFFFF"/>
        <w:rPr>
          <w:rFonts w:cstheme="minorHAnsi"/>
          <w:iCs/>
          <w:lang w:eastAsia="en-GB"/>
        </w:rPr>
      </w:pPr>
      <w:r w:rsidRPr="00765689">
        <w:rPr>
          <w:rFonts w:cstheme="minorHAnsi"/>
          <w:iCs/>
          <w:lang w:eastAsia="en-GB"/>
        </w:rPr>
        <w:t xml:space="preserve">If a club having a Junior and/or Women’s and Girls Section in the L&amp;DCC structure is not a full member of L&amp;DCC, this club shall be </w:t>
      </w:r>
      <w:r w:rsidR="00C36D44" w:rsidRPr="00765689">
        <w:rPr>
          <w:rFonts w:cstheme="minorHAnsi"/>
          <w:iCs/>
          <w:lang w:eastAsia="en-GB"/>
        </w:rPr>
        <w:t>an Associate Member of the L&amp;DCC</w:t>
      </w:r>
      <w:r w:rsidR="009E78AB" w:rsidRPr="00765689">
        <w:rPr>
          <w:rFonts w:cstheme="minorHAnsi"/>
          <w:iCs/>
          <w:lang w:eastAsia="en-GB"/>
        </w:rPr>
        <w:t xml:space="preserve"> and subject to the  Constitution, Rules, Regulations and Governance of the L&amp;DCC </w:t>
      </w:r>
      <w:r w:rsidR="00C36D44" w:rsidRPr="00765689">
        <w:rPr>
          <w:rFonts w:cstheme="minorHAnsi"/>
          <w:iCs/>
          <w:lang w:eastAsia="en-GB"/>
        </w:rPr>
        <w:t xml:space="preserve">. </w:t>
      </w:r>
      <w:r w:rsidRPr="00765689">
        <w:rPr>
          <w:rFonts w:cstheme="minorHAnsi"/>
          <w:iCs/>
          <w:lang w:eastAsia="en-GB"/>
        </w:rPr>
        <w:t xml:space="preserve"> </w:t>
      </w:r>
      <w:r w:rsidR="009E78AB" w:rsidRPr="00765689">
        <w:rPr>
          <w:rFonts w:cstheme="minorHAnsi"/>
          <w:iCs/>
          <w:lang w:eastAsia="en-GB"/>
        </w:rPr>
        <w:t>*</w:t>
      </w:r>
      <w:r w:rsidRPr="00765689">
        <w:rPr>
          <w:rFonts w:cstheme="minorHAnsi"/>
          <w:iCs/>
          <w:lang w:eastAsia="en-GB"/>
        </w:rPr>
        <w:t>Section 6 of the L&amp;DCC Constitution shall apply.</w:t>
      </w:r>
      <w:r w:rsidR="00B469C2">
        <w:rPr>
          <w:rFonts w:cstheme="minorHAnsi"/>
          <w:iCs/>
          <w:lang w:eastAsia="en-GB"/>
        </w:rPr>
        <w:t>”</w:t>
      </w:r>
    </w:p>
    <w:p w14:paraId="0EBD49B7" w14:textId="77777777" w:rsidR="009E78AB" w:rsidRPr="00765689" w:rsidRDefault="009E78AB" w:rsidP="00C36D44">
      <w:pPr>
        <w:pStyle w:val="ListParagraph"/>
        <w:shd w:val="clear" w:color="auto" w:fill="FFFFFF"/>
        <w:rPr>
          <w:rFonts w:cstheme="minorHAnsi"/>
          <w:iCs/>
          <w:lang w:eastAsia="en-GB"/>
        </w:rPr>
      </w:pPr>
    </w:p>
    <w:p w14:paraId="0EC197D9" w14:textId="77777777" w:rsidR="00765689" w:rsidRDefault="00765689" w:rsidP="009E78AB">
      <w:pPr>
        <w:pStyle w:val="ListParagraph"/>
        <w:numPr>
          <w:ilvl w:val="0"/>
          <w:numId w:val="1"/>
        </w:numPr>
        <w:shd w:val="clear" w:color="auto" w:fill="FFFFFF"/>
        <w:rPr>
          <w:rFonts w:cstheme="minorHAnsi"/>
          <w:b/>
          <w:iCs/>
          <w:lang w:eastAsia="en-GB"/>
        </w:rPr>
      </w:pPr>
      <w:r w:rsidRPr="00765689">
        <w:rPr>
          <w:rFonts w:cstheme="minorHAnsi"/>
          <w:b/>
          <w:iCs/>
          <w:lang w:eastAsia="en-GB"/>
        </w:rPr>
        <w:t>SUBSCRIPTIONS</w:t>
      </w:r>
    </w:p>
    <w:p w14:paraId="33EB134F" w14:textId="77777777" w:rsidR="00765689" w:rsidRPr="00765689" w:rsidRDefault="00765689" w:rsidP="00765689">
      <w:pPr>
        <w:pStyle w:val="ListParagraph"/>
        <w:shd w:val="clear" w:color="auto" w:fill="FFFFFF"/>
        <w:rPr>
          <w:rFonts w:cstheme="minorHAnsi"/>
          <w:b/>
          <w:iCs/>
          <w:lang w:eastAsia="en-GB"/>
        </w:rPr>
      </w:pPr>
    </w:p>
    <w:p w14:paraId="5C508F5F" w14:textId="77777777" w:rsidR="00765689" w:rsidRPr="00765689" w:rsidRDefault="009E78AB" w:rsidP="00765689">
      <w:pPr>
        <w:pStyle w:val="ListParagraph"/>
        <w:shd w:val="clear" w:color="auto" w:fill="FFFFFF"/>
        <w:rPr>
          <w:rFonts w:cstheme="minorHAnsi"/>
          <w:iCs/>
          <w:lang w:eastAsia="en-GB"/>
        </w:rPr>
      </w:pPr>
      <w:r w:rsidRPr="00765689">
        <w:rPr>
          <w:rFonts w:cstheme="minorHAnsi"/>
          <w:iCs/>
          <w:lang w:eastAsia="en-GB"/>
        </w:rPr>
        <w:t xml:space="preserve">* In 2022 the subscription for Women’s and Girls will mirror the Junior League and will be £20 per </w:t>
      </w:r>
      <w:r w:rsidR="00B72069">
        <w:rPr>
          <w:rFonts w:cstheme="minorHAnsi"/>
          <w:iCs/>
          <w:lang w:eastAsia="en-GB"/>
        </w:rPr>
        <w:t xml:space="preserve">each </w:t>
      </w:r>
      <w:r w:rsidRPr="00765689">
        <w:rPr>
          <w:rFonts w:cstheme="minorHAnsi"/>
          <w:iCs/>
          <w:lang w:eastAsia="en-GB"/>
        </w:rPr>
        <w:t>team entered in the Hardball and Soft ball Leagues and Tournaments</w:t>
      </w:r>
      <w:r w:rsidRPr="00765689">
        <w:rPr>
          <w:rFonts w:cstheme="minorHAnsi"/>
          <w:b/>
          <w:iCs/>
          <w:lang w:eastAsia="en-GB"/>
        </w:rPr>
        <w:t xml:space="preserve">.                                          </w:t>
      </w:r>
    </w:p>
    <w:p w14:paraId="199908E7" w14:textId="77777777" w:rsidR="009E78AB" w:rsidRPr="00765689" w:rsidRDefault="009E78AB" w:rsidP="00765689">
      <w:pPr>
        <w:pStyle w:val="ListParagraph"/>
        <w:shd w:val="clear" w:color="auto" w:fill="FFFFFF"/>
        <w:rPr>
          <w:rFonts w:cstheme="minorHAnsi"/>
          <w:iCs/>
          <w:lang w:eastAsia="en-GB"/>
        </w:rPr>
      </w:pPr>
      <w:r w:rsidRPr="00765689">
        <w:rPr>
          <w:rFonts w:cstheme="minorHAnsi"/>
          <w:b/>
          <w:iCs/>
          <w:lang w:eastAsia="en-GB"/>
        </w:rPr>
        <w:t xml:space="preserve"> </w:t>
      </w:r>
      <w:r w:rsidRPr="00765689">
        <w:rPr>
          <w:rFonts w:cstheme="minorHAnsi"/>
          <w:iCs/>
          <w:lang w:eastAsia="en-GB"/>
        </w:rPr>
        <w:t>NOTE Depending on circumstances</w:t>
      </w:r>
      <w:r w:rsidR="00B72069">
        <w:rPr>
          <w:rFonts w:cstheme="minorHAnsi"/>
          <w:iCs/>
          <w:lang w:eastAsia="en-GB"/>
        </w:rPr>
        <w:t>,</w:t>
      </w:r>
      <w:r w:rsidRPr="00765689">
        <w:rPr>
          <w:rFonts w:cstheme="minorHAnsi"/>
          <w:iCs/>
          <w:lang w:eastAsia="en-GB"/>
        </w:rPr>
        <w:t xml:space="preserve"> additional costs may be incurred in certain tournaments.</w:t>
      </w:r>
    </w:p>
    <w:p w14:paraId="1EF75425" w14:textId="77777777" w:rsidR="009E78AB" w:rsidRPr="00765689" w:rsidRDefault="009E78AB" w:rsidP="009E78AB">
      <w:pPr>
        <w:pStyle w:val="ListParagraph"/>
        <w:shd w:val="clear" w:color="auto" w:fill="FFFFFF"/>
        <w:rPr>
          <w:rFonts w:cstheme="minorHAnsi"/>
          <w:iCs/>
          <w:lang w:eastAsia="en-GB"/>
        </w:rPr>
      </w:pPr>
    </w:p>
    <w:p w14:paraId="1163DB32" w14:textId="77777777" w:rsidR="009E78AB" w:rsidRPr="00765689" w:rsidRDefault="009E78AB" w:rsidP="009E78AB">
      <w:pPr>
        <w:pStyle w:val="ListParagraph"/>
        <w:numPr>
          <w:ilvl w:val="0"/>
          <w:numId w:val="1"/>
        </w:numPr>
        <w:shd w:val="clear" w:color="auto" w:fill="FFFFFF"/>
        <w:rPr>
          <w:rFonts w:cstheme="minorHAnsi"/>
          <w:b/>
          <w:iCs/>
          <w:lang w:eastAsia="en-GB"/>
        </w:rPr>
      </w:pPr>
      <w:r w:rsidRPr="00765689">
        <w:rPr>
          <w:rFonts w:cstheme="minorHAnsi"/>
          <w:b/>
          <w:iCs/>
          <w:lang w:eastAsia="en-GB"/>
        </w:rPr>
        <w:t>REGISTRATION REGULATIONS</w:t>
      </w:r>
    </w:p>
    <w:p w14:paraId="3EDCD924" w14:textId="77777777" w:rsidR="009E78AB" w:rsidRPr="00765689" w:rsidRDefault="009E78AB" w:rsidP="009E78AB">
      <w:pPr>
        <w:pStyle w:val="ListParagraph"/>
        <w:rPr>
          <w:rFonts w:cstheme="minorHAnsi"/>
          <w:iCs/>
          <w:lang w:eastAsia="en-GB"/>
        </w:rPr>
      </w:pPr>
    </w:p>
    <w:p w14:paraId="39831AF6" w14:textId="77777777" w:rsidR="00896391" w:rsidRPr="00765689" w:rsidRDefault="00896391" w:rsidP="009E78AB">
      <w:pPr>
        <w:pStyle w:val="ListParagraph"/>
        <w:shd w:val="clear" w:color="auto" w:fill="FFFFFF"/>
        <w:rPr>
          <w:rFonts w:cstheme="minorHAnsi"/>
          <w:iCs/>
          <w:lang w:eastAsia="en-GB"/>
        </w:rPr>
      </w:pPr>
      <w:r w:rsidRPr="00765689">
        <w:rPr>
          <w:rFonts w:cstheme="minorHAnsi"/>
          <w:iCs/>
          <w:lang w:eastAsia="en-GB"/>
        </w:rPr>
        <w:t xml:space="preserve">3.1 </w:t>
      </w:r>
      <w:r w:rsidR="009E78AB" w:rsidRPr="00765689">
        <w:rPr>
          <w:rFonts w:cstheme="minorHAnsi"/>
          <w:iCs/>
          <w:lang w:eastAsia="en-GB"/>
        </w:rPr>
        <w:t>After careful consideration</w:t>
      </w:r>
      <w:r w:rsidRPr="00765689">
        <w:rPr>
          <w:rFonts w:cstheme="minorHAnsi"/>
          <w:iCs/>
          <w:lang w:eastAsia="en-GB"/>
        </w:rPr>
        <w:t xml:space="preserve"> and to provide maximum opportunity for players</w:t>
      </w:r>
      <w:r w:rsidR="009E78AB" w:rsidRPr="00765689">
        <w:rPr>
          <w:rFonts w:cstheme="minorHAnsi"/>
          <w:iCs/>
          <w:lang w:eastAsia="en-GB"/>
        </w:rPr>
        <w:t xml:space="preserve">, In 2022 a player’s registration to play </w:t>
      </w:r>
      <w:r w:rsidR="009E78AB" w:rsidRPr="00765689">
        <w:rPr>
          <w:rFonts w:cstheme="minorHAnsi"/>
          <w:b/>
          <w:iCs/>
          <w:lang w:eastAsia="en-GB"/>
        </w:rPr>
        <w:t>Club Senior Cricket</w:t>
      </w:r>
      <w:r w:rsidR="009E78AB" w:rsidRPr="00765689">
        <w:rPr>
          <w:rFonts w:cstheme="minorHAnsi"/>
          <w:iCs/>
          <w:lang w:eastAsia="en-GB"/>
        </w:rPr>
        <w:t>, required on play-cricket, is regarded as separate to the registration required to take part in the L&amp;DCC Women’s an</w:t>
      </w:r>
      <w:r w:rsidRPr="00765689">
        <w:rPr>
          <w:rFonts w:cstheme="minorHAnsi"/>
          <w:iCs/>
          <w:lang w:eastAsia="en-GB"/>
        </w:rPr>
        <w:t xml:space="preserve">d Girl’s </w:t>
      </w:r>
      <w:r w:rsidRPr="00765689">
        <w:rPr>
          <w:rFonts w:cstheme="minorHAnsi"/>
          <w:b/>
          <w:iCs/>
          <w:lang w:eastAsia="en-GB"/>
        </w:rPr>
        <w:t>Hardball</w:t>
      </w:r>
      <w:r w:rsidRPr="00765689">
        <w:rPr>
          <w:rFonts w:cstheme="minorHAnsi"/>
          <w:iCs/>
          <w:lang w:eastAsia="en-GB"/>
        </w:rPr>
        <w:t xml:space="preserve"> League.</w:t>
      </w:r>
    </w:p>
    <w:p w14:paraId="75AE23E2" w14:textId="77777777" w:rsidR="00896391" w:rsidRPr="00765689" w:rsidRDefault="00896391" w:rsidP="009E78AB">
      <w:pPr>
        <w:pStyle w:val="ListParagraph"/>
        <w:shd w:val="clear" w:color="auto" w:fill="FFFFFF"/>
        <w:rPr>
          <w:rFonts w:cstheme="minorHAnsi"/>
          <w:iCs/>
          <w:lang w:eastAsia="en-GB"/>
        </w:rPr>
      </w:pPr>
    </w:p>
    <w:p w14:paraId="34A3911C" w14:textId="77777777" w:rsidR="00896391" w:rsidRPr="00765689" w:rsidRDefault="00896391" w:rsidP="009E78AB">
      <w:pPr>
        <w:pStyle w:val="ListParagraph"/>
        <w:shd w:val="clear" w:color="auto" w:fill="FFFFFF"/>
        <w:rPr>
          <w:rFonts w:cstheme="minorHAnsi"/>
          <w:iCs/>
          <w:lang w:eastAsia="en-GB"/>
        </w:rPr>
      </w:pPr>
      <w:r w:rsidRPr="00765689">
        <w:rPr>
          <w:rFonts w:cstheme="minorHAnsi"/>
          <w:iCs/>
          <w:lang w:eastAsia="en-GB"/>
        </w:rPr>
        <w:t xml:space="preserve">3.2 ALL PLAYERS TAKING PART IN THE </w:t>
      </w:r>
      <w:r w:rsidRPr="00765689">
        <w:rPr>
          <w:rFonts w:cstheme="minorHAnsi"/>
          <w:b/>
          <w:iCs/>
          <w:lang w:eastAsia="en-GB"/>
        </w:rPr>
        <w:t>HARDBALL</w:t>
      </w:r>
      <w:r w:rsidRPr="00765689">
        <w:rPr>
          <w:rFonts w:cstheme="minorHAnsi"/>
          <w:iCs/>
          <w:lang w:eastAsia="en-GB"/>
        </w:rPr>
        <w:t xml:space="preserve"> LEAGUE MUST BE REGISTERED ON PLAY-CRICKET, AND ARE PERMITTED TO PLAY FOR ONE CLUB ONLY</w:t>
      </w:r>
      <w:r w:rsidR="00101756" w:rsidRPr="00765689">
        <w:rPr>
          <w:rFonts w:cstheme="minorHAnsi"/>
          <w:iCs/>
          <w:lang w:eastAsia="en-GB"/>
        </w:rPr>
        <w:t xml:space="preserve"> IN THAT LEAGUE</w:t>
      </w:r>
      <w:r w:rsidRPr="00765689">
        <w:rPr>
          <w:rFonts w:cstheme="minorHAnsi"/>
          <w:iCs/>
          <w:lang w:eastAsia="en-GB"/>
        </w:rPr>
        <w:t>.</w:t>
      </w:r>
    </w:p>
    <w:p w14:paraId="0202AA54" w14:textId="77777777" w:rsidR="00896391" w:rsidRPr="00765689" w:rsidRDefault="00896391" w:rsidP="00896391">
      <w:pPr>
        <w:shd w:val="clear" w:color="auto" w:fill="FFFFFF"/>
        <w:ind w:left="720"/>
        <w:rPr>
          <w:rFonts w:cstheme="minorHAnsi"/>
          <w:iCs/>
          <w:lang w:eastAsia="en-GB"/>
        </w:rPr>
      </w:pPr>
      <w:r w:rsidRPr="00765689">
        <w:rPr>
          <w:rFonts w:cstheme="minorHAnsi"/>
          <w:iCs/>
          <w:lang w:eastAsia="en-GB"/>
        </w:rPr>
        <w:t xml:space="preserve">3.3 There are no Registration requirements for players in the </w:t>
      </w:r>
      <w:r w:rsidRPr="00765689">
        <w:rPr>
          <w:rFonts w:cstheme="minorHAnsi"/>
          <w:b/>
          <w:iCs/>
          <w:lang w:eastAsia="en-GB"/>
        </w:rPr>
        <w:t>Softball</w:t>
      </w:r>
      <w:r w:rsidRPr="00765689">
        <w:rPr>
          <w:rFonts w:cstheme="minorHAnsi"/>
          <w:iCs/>
          <w:lang w:eastAsia="en-GB"/>
        </w:rPr>
        <w:t xml:space="preserve"> League but players are permitted to play for one </w:t>
      </w:r>
      <w:r w:rsidR="00B72069">
        <w:rPr>
          <w:rFonts w:cstheme="minorHAnsi"/>
          <w:iCs/>
          <w:lang w:eastAsia="en-GB"/>
        </w:rPr>
        <w:t>softball team</w:t>
      </w:r>
      <w:r w:rsidRPr="00765689">
        <w:rPr>
          <w:rFonts w:cstheme="minorHAnsi"/>
          <w:iCs/>
          <w:lang w:eastAsia="en-GB"/>
        </w:rPr>
        <w:t xml:space="preserve"> only each season. For Governance purposes clubs are asked to submit a list of squad players to be used during the season, amended as appropriate, to Paul Bate, Women and Girl’s Cricket Officer.</w:t>
      </w:r>
    </w:p>
    <w:p w14:paraId="3B4D131C" w14:textId="77777777" w:rsidR="00101756" w:rsidRPr="00765689" w:rsidRDefault="00101756" w:rsidP="00896391">
      <w:pPr>
        <w:pStyle w:val="ListParagraph"/>
        <w:numPr>
          <w:ilvl w:val="1"/>
          <w:numId w:val="2"/>
        </w:numPr>
        <w:shd w:val="clear" w:color="auto" w:fill="FFFFFF"/>
        <w:rPr>
          <w:rFonts w:cstheme="minorHAnsi"/>
          <w:iCs/>
          <w:lang w:eastAsia="en-GB"/>
        </w:rPr>
      </w:pPr>
      <w:r w:rsidRPr="00765689">
        <w:rPr>
          <w:rFonts w:cstheme="minorHAnsi"/>
          <w:iCs/>
          <w:lang w:eastAsia="en-GB"/>
        </w:rPr>
        <w:t xml:space="preserve">To clarify: Registrations under 3.1 3.2 and 3.3 are deemed to be separate entities, although a player may only play for ONE </w:t>
      </w:r>
      <w:r w:rsidR="00B72069">
        <w:rPr>
          <w:rFonts w:cstheme="minorHAnsi"/>
          <w:iCs/>
          <w:lang w:eastAsia="en-GB"/>
        </w:rPr>
        <w:t>team</w:t>
      </w:r>
      <w:r w:rsidRPr="00765689">
        <w:rPr>
          <w:rFonts w:cstheme="minorHAnsi"/>
          <w:iCs/>
          <w:lang w:eastAsia="en-GB"/>
        </w:rPr>
        <w:t xml:space="preserve"> under each category.</w:t>
      </w:r>
    </w:p>
    <w:p w14:paraId="16E2F4AA" w14:textId="77777777" w:rsidR="00101756" w:rsidRPr="00765689" w:rsidRDefault="00101756" w:rsidP="00101756">
      <w:pPr>
        <w:pStyle w:val="ListParagraph"/>
        <w:shd w:val="clear" w:color="auto" w:fill="FFFFFF"/>
        <w:ind w:left="1080"/>
        <w:rPr>
          <w:rFonts w:cstheme="minorHAnsi"/>
          <w:iCs/>
          <w:lang w:eastAsia="en-GB"/>
        </w:rPr>
      </w:pPr>
    </w:p>
    <w:p w14:paraId="1BD0DFEC" w14:textId="77777777" w:rsidR="00650907" w:rsidRPr="00765689" w:rsidRDefault="00101756" w:rsidP="00765689">
      <w:pPr>
        <w:pStyle w:val="ListParagraph"/>
        <w:numPr>
          <w:ilvl w:val="1"/>
          <w:numId w:val="2"/>
        </w:numPr>
        <w:shd w:val="clear" w:color="auto" w:fill="FFFFFF"/>
        <w:rPr>
          <w:rFonts w:cstheme="minorHAnsi"/>
          <w:iCs/>
          <w:lang w:eastAsia="en-GB"/>
        </w:rPr>
      </w:pPr>
      <w:r w:rsidRPr="00765689">
        <w:rPr>
          <w:rFonts w:cstheme="minorHAnsi"/>
          <w:iCs/>
          <w:lang w:eastAsia="en-GB"/>
        </w:rPr>
        <w:t xml:space="preserve"> </w:t>
      </w:r>
      <w:r w:rsidR="00896391" w:rsidRPr="00765689">
        <w:rPr>
          <w:rFonts w:cstheme="minorHAnsi"/>
          <w:iCs/>
          <w:lang w:eastAsia="en-GB"/>
        </w:rPr>
        <w:t xml:space="preserve"> </w:t>
      </w:r>
      <w:r w:rsidRPr="00765689">
        <w:rPr>
          <w:rFonts w:cstheme="minorHAnsi"/>
          <w:iCs/>
          <w:lang w:eastAsia="en-GB"/>
        </w:rPr>
        <w:t xml:space="preserve">Any judgement to be made in respect of individual applications will be referred to the Women’s and Girls Sub Committee. Their decision will be final. There is no appeal. </w:t>
      </w:r>
    </w:p>
    <w:p w14:paraId="372B231F" w14:textId="77777777" w:rsidR="00650907" w:rsidRPr="00765689" w:rsidRDefault="00650907" w:rsidP="00101756">
      <w:pPr>
        <w:pStyle w:val="ListParagraph"/>
        <w:shd w:val="clear" w:color="auto" w:fill="FFFFFF"/>
        <w:ind w:left="360"/>
        <w:rPr>
          <w:rFonts w:cstheme="minorHAnsi"/>
          <w:iCs/>
          <w:lang w:eastAsia="en-GB"/>
        </w:rPr>
      </w:pPr>
    </w:p>
    <w:p w14:paraId="0CEF338E" w14:textId="77777777" w:rsidR="00101756" w:rsidRPr="00765689" w:rsidRDefault="00650907" w:rsidP="00650907">
      <w:pPr>
        <w:pStyle w:val="ListParagraph"/>
        <w:numPr>
          <w:ilvl w:val="0"/>
          <w:numId w:val="1"/>
        </w:numPr>
        <w:shd w:val="clear" w:color="auto" w:fill="FFFFFF"/>
        <w:rPr>
          <w:rFonts w:cstheme="minorHAnsi"/>
          <w:b/>
          <w:iCs/>
          <w:lang w:eastAsia="en-GB"/>
        </w:rPr>
      </w:pPr>
      <w:r w:rsidRPr="00765689">
        <w:rPr>
          <w:rFonts w:cstheme="minorHAnsi"/>
          <w:b/>
          <w:iCs/>
          <w:lang w:eastAsia="en-GB"/>
        </w:rPr>
        <w:t>SAFEGUARDING/DBS</w:t>
      </w:r>
      <w:r w:rsidR="00101756" w:rsidRPr="00765689">
        <w:rPr>
          <w:rFonts w:cstheme="minorHAnsi"/>
          <w:b/>
          <w:iCs/>
          <w:lang w:eastAsia="en-GB"/>
        </w:rPr>
        <w:t xml:space="preserve"> </w:t>
      </w:r>
    </w:p>
    <w:p w14:paraId="4F999983" w14:textId="77777777" w:rsidR="00650907" w:rsidRPr="00765689" w:rsidRDefault="00650907" w:rsidP="00650907">
      <w:pPr>
        <w:pStyle w:val="ListParagraph"/>
        <w:shd w:val="clear" w:color="auto" w:fill="FFFFFF"/>
        <w:rPr>
          <w:rFonts w:cstheme="minorHAnsi"/>
          <w:iCs/>
          <w:lang w:eastAsia="en-GB"/>
        </w:rPr>
      </w:pPr>
    </w:p>
    <w:p w14:paraId="52A32901" w14:textId="77777777" w:rsidR="00650907" w:rsidRPr="00765689" w:rsidRDefault="00650907" w:rsidP="00650907">
      <w:pPr>
        <w:pStyle w:val="ListParagraph"/>
        <w:shd w:val="clear" w:color="auto" w:fill="FFFFFF"/>
        <w:rPr>
          <w:rFonts w:cstheme="minorHAnsi"/>
          <w:iCs/>
          <w:lang w:eastAsia="en-GB"/>
        </w:rPr>
      </w:pPr>
      <w:r w:rsidRPr="00765689">
        <w:rPr>
          <w:rFonts w:cstheme="minorHAnsi"/>
          <w:iCs/>
          <w:lang w:eastAsia="en-GB"/>
        </w:rPr>
        <w:t xml:space="preserve">In accordance with the ECB Safehands Management System (SHMS) Each TEAM in </w:t>
      </w:r>
      <w:r w:rsidR="00460711">
        <w:rPr>
          <w:rFonts w:cstheme="minorHAnsi"/>
          <w:iCs/>
          <w:lang w:eastAsia="en-GB"/>
        </w:rPr>
        <w:t xml:space="preserve">the Hardball </w:t>
      </w:r>
      <w:r w:rsidRPr="00765689">
        <w:rPr>
          <w:rFonts w:cstheme="minorHAnsi"/>
          <w:iCs/>
          <w:lang w:eastAsia="en-GB"/>
        </w:rPr>
        <w:t xml:space="preserve">League is required to have an identified Captain who must be in possession of an approved DBS Certificate. </w:t>
      </w:r>
    </w:p>
    <w:p w14:paraId="5868F336" w14:textId="77777777" w:rsidR="00650907" w:rsidRPr="00765689" w:rsidRDefault="00650907" w:rsidP="00650907">
      <w:pPr>
        <w:pStyle w:val="ListParagraph"/>
        <w:shd w:val="clear" w:color="auto" w:fill="FFFFFF"/>
        <w:rPr>
          <w:rFonts w:cstheme="minorHAnsi"/>
          <w:iCs/>
          <w:lang w:eastAsia="en-GB"/>
        </w:rPr>
      </w:pPr>
    </w:p>
    <w:p w14:paraId="4D475561" w14:textId="77777777" w:rsidR="00650907" w:rsidRPr="00765689" w:rsidRDefault="00650907" w:rsidP="00650907">
      <w:pPr>
        <w:pStyle w:val="ListParagraph"/>
        <w:numPr>
          <w:ilvl w:val="0"/>
          <w:numId w:val="1"/>
        </w:numPr>
        <w:shd w:val="clear" w:color="auto" w:fill="FFFFFF"/>
        <w:rPr>
          <w:rFonts w:cstheme="minorHAnsi"/>
          <w:b/>
          <w:iCs/>
          <w:lang w:eastAsia="en-GB"/>
        </w:rPr>
      </w:pPr>
      <w:r w:rsidRPr="00765689">
        <w:rPr>
          <w:rFonts w:cstheme="minorHAnsi"/>
          <w:b/>
          <w:iCs/>
          <w:lang w:eastAsia="en-GB"/>
        </w:rPr>
        <w:t>DISCIPLINE/GENERAL CONDUCT REGULATIONS</w:t>
      </w:r>
    </w:p>
    <w:p w14:paraId="44A34042" w14:textId="77777777" w:rsidR="00650907" w:rsidRPr="00765689" w:rsidRDefault="00650907" w:rsidP="00650907">
      <w:pPr>
        <w:shd w:val="clear" w:color="auto" w:fill="FFFFFF"/>
        <w:ind w:left="720"/>
        <w:rPr>
          <w:rFonts w:cstheme="minorHAnsi"/>
          <w:iCs/>
          <w:lang w:eastAsia="en-GB"/>
        </w:rPr>
      </w:pPr>
      <w:r w:rsidRPr="00765689">
        <w:rPr>
          <w:rFonts w:cstheme="minorHAnsi"/>
          <w:iCs/>
          <w:lang w:eastAsia="en-GB"/>
        </w:rPr>
        <w:t xml:space="preserve">All games played under the Management of the L&amp;DCC Women’s and Girls </w:t>
      </w:r>
      <w:r w:rsidR="00B72069">
        <w:rPr>
          <w:rFonts w:cstheme="minorHAnsi"/>
          <w:iCs/>
          <w:lang w:eastAsia="en-GB"/>
        </w:rPr>
        <w:t>S</w:t>
      </w:r>
      <w:r w:rsidRPr="00765689">
        <w:rPr>
          <w:rFonts w:cstheme="minorHAnsi"/>
          <w:iCs/>
          <w:lang w:eastAsia="en-GB"/>
        </w:rPr>
        <w:t xml:space="preserve">ub-Committee, including Hardball, Softball, </w:t>
      </w:r>
      <w:r w:rsidR="00B72069">
        <w:rPr>
          <w:rFonts w:cstheme="minorHAnsi"/>
          <w:iCs/>
          <w:lang w:eastAsia="en-GB"/>
        </w:rPr>
        <w:t xml:space="preserve">Indoor and Outdoor </w:t>
      </w:r>
      <w:r w:rsidRPr="00765689">
        <w:rPr>
          <w:rFonts w:cstheme="minorHAnsi"/>
          <w:iCs/>
          <w:lang w:eastAsia="en-GB"/>
        </w:rPr>
        <w:t>Tournaments,</w:t>
      </w:r>
      <w:r w:rsidR="00B72069">
        <w:rPr>
          <w:rFonts w:cstheme="minorHAnsi"/>
          <w:iCs/>
          <w:lang w:eastAsia="en-GB"/>
        </w:rPr>
        <w:t xml:space="preserve"> and</w:t>
      </w:r>
      <w:r w:rsidRPr="00765689">
        <w:rPr>
          <w:rFonts w:cstheme="minorHAnsi"/>
          <w:iCs/>
          <w:lang w:eastAsia="en-GB"/>
        </w:rPr>
        <w:t xml:space="preserve"> Inter League Representative matches</w:t>
      </w:r>
      <w:r w:rsidR="00B72069">
        <w:rPr>
          <w:rFonts w:cstheme="minorHAnsi"/>
          <w:iCs/>
          <w:lang w:eastAsia="en-GB"/>
        </w:rPr>
        <w:t>,</w:t>
      </w:r>
      <w:r w:rsidRPr="00765689">
        <w:rPr>
          <w:rFonts w:cstheme="minorHAnsi"/>
          <w:iCs/>
          <w:lang w:eastAsia="en-GB"/>
        </w:rPr>
        <w:t xml:space="preserve"> are subject to the overall Discipline and General Conduct Regulations which can be found on the website </w:t>
      </w:r>
      <w:hyperlink r:id="rId6" w:history="1">
        <w:r w:rsidRPr="00765689">
          <w:rPr>
            <w:rStyle w:val="Hyperlink"/>
            <w:rFonts w:cstheme="minorHAnsi"/>
            <w:iCs/>
            <w:lang w:eastAsia="en-GB"/>
          </w:rPr>
          <w:t>www.lpoolcomp.co.uk</w:t>
        </w:r>
      </w:hyperlink>
      <w:r w:rsidRPr="00765689">
        <w:rPr>
          <w:rFonts w:cstheme="minorHAnsi"/>
          <w:iCs/>
          <w:lang w:eastAsia="en-GB"/>
        </w:rPr>
        <w:t xml:space="preserve"> under the heading Admin Docs. </w:t>
      </w:r>
    </w:p>
    <w:p w14:paraId="45E4EB88" w14:textId="77777777" w:rsidR="00765689" w:rsidRPr="00765689" w:rsidRDefault="00650907" w:rsidP="00650907">
      <w:pPr>
        <w:shd w:val="clear" w:color="auto" w:fill="FFFFFF"/>
        <w:ind w:left="720"/>
        <w:rPr>
          <w:rFonts w:cstheme="minorHAnsi"/>
          <w:iCs/>
          <w:lang w:eastAsia="en-GB"/>
        </w:rPr>
      </w:pPr>
      <w:r w:rsidRPr="00765689">
        <w:rPr>
          <w:rFonts w:cstheme="minorHAnsi"/>
          <w:iCs/>
          <w:lang w:eastAsia="en-GB"/>
        </w:rPr>
        <w:t xml:space="preserve">All referrals and reports in relation to Discipline, both on and off the field, will be dealt with by the L&amp;DCC Disciplinary Secretary and Disciplinary Chairman, if </w:t>
      </w:r>
      <w:r w:rsidR="00765689" w:rsidRPr="00765689">
        <w:rPr>
          <w:rFonts w:cstheme="minorHAnsi"/>
          <w:iCs/>
          <w:lang w:eastAsia="en-GB"/>
        </w:rPr>
        <w:t>appropriate.</w:t>
      </w:r>
      <w:r w:rsidRPr="00765689">
        <w:rPr>
          <w:rFonts w:cstheme="minorHAnsi"/>
          <w:iCs/>
          <w:lang w:eastAsia="en-GB"/>
        </w:rPr>
        <w:t xml:space="preserve"> Any Panel</w:t>
      </w:r>
      <w:r w:rsidR="00B72069">
        <w:rPr>
          <w:rFonts w:cstheme="minorHAnsi"/>
          <w:iCs/>
          <w:lang w:eastAsia="en-GB"/>
        </w:rPr>
        <w:t>’</w:t>
      </w:r>
      <w:r w:rsidRPr="00765689">
        <w:rPr>
          <w:rFonts w:cstheme="minorHAnsi"/>
          <w:iCs/>
          <w:lang w:eastAsia="en-GB"/>
        </w:rPr>
        <w:t>s necessary will include representation from the Women’s and Girls Sub Committee.</w:t>
      </w:r>
    </w:p>
    <w:p w14:paraId="7A2CAC26" w14:textId="77777777" w:rsidR="00765689" w:rsidRPr="00765689" w:rsidRDefault="00765689" w:rsidP="00765689">
      <w:pPr>
        <w:pStyle w:val="ListParagraph"/>
        <w:numPr>
          <w:ilvl w:val="0"/>
          <w:numId w:val="1"/>
        </w:numPr>
        <w:shd w:val="clear" w:color="auto" w:fill="FFFFFF"/>
        <w:rPr>
          <w:rFonts w:cstheme="minorHAnsi"/>
          <w:b/>
          <w:iCs/>
          <w:lang w:eastAsia="en-GB"/>
        </w:rPr>
      </w:pPr>
      <w:r w:rsidRPr="00765689">
        <w:rPr>
          <w:rFonts w:cstheme="minorHAnsi"/>
          <w:b/>
          <w:iCs/>
          <w:lang w:eastAsia="en-GB"/>
        </w:rPr>
        <w:t>PLAYING RULES AND REGULATIONS</w:t>
      </w:r>
    </w:p>
    <w:p w14:paraId="1ED535A7" w14:textId="77777777" w:rsidR="00765689" w:rsidRPr="00765689" w:rsidRDefault="00765689" w:rsidP="00765689">
      <w:pPr>
        <w:shd w:val="clear" w:color="auto" w:fill="FFFFFF"/>
        <w:ind w:firstLine="720"/>
        <w:rPr>
          <w:rFonts w:cstheme="minorHAnsi"/>
          <w:iCs/>
          <w:lang w:eastAsia="en-GB"/>
        </w:rPr>
      </w:pPr>
      <w:r w:rsidRPr="00765689">
        <w:rPr>
          <w:rFonts w:cstheme="minorHAnsi"/>
          <w:iCs/>
          <w:lang w:eastAsia="en-GB"/>
        </w:rPr>
        <w:t>These are documented separately.</w:t>
      </w:r>
    </w:p>
    <w:p w14:paraId="74780747" w14:textId="77777777" w:rsidR="00765689" w:rsidRPr="00765689" w:rsidRDefault="00765689" w:rsidP="00765689">
      <w:pPr>
        <w:shd w:val="clear" w:color="auto" w:fill="FFFFFF"/>
        <w:ind w:firstLine="720"/>
        <w:rPr>
          <w:rFonts w:cstheme="minorHAnsi"/>
          <w:iCs/>
          <w:lang w:eastAsia="en-GB"/>
        </w:rPr>
      </w:pPr>
      <w:r w:rsidRPr="00765689">
        <w:rPr>
          <w:rFonts w:cstheme="minorHAnsi"/>
          <w:iCs/>
          <w:lang w:eastAsia="en-GB"/>
        </w:rPr>
        <w:t>Please refer to the rules appropriate to each League and/or Tournament.</w:t>
      </w:r>
    </w:p>
    <w:p w14:paraId="3BBC372A" w14:textId="77777777" w:rsidR="00765689" w:rsidRPr="00765689" w:rsidRDefault="00765689" w:rsidP="00765689">
      <w:pPr>
        <w:shd w:val="clear" w:color="auto" w:fill="FFFFFF"/>
        <w:ind w:firstLine="720"/>
        <w:rPr>
          <w:rFonts w:cstheme="minorHAnsi"/>
          <w:iCs/>
          <w:lang w:eastAsia="en-GB"/>
        </w:rPr>
      </w:pPr>
    </w:p>
    <w:p w14:paraId="3E9D1036" w14:textId="77777777" w:rsidR="00765689" w:rsidRPr="00460711" w:rsidRDefault="00460711" w:rsidP="00765689">
      <w:pPr>
        <w:shd w:val="clear" w:color="auto" w:fill="FFFFFF"/>
        <w:ind w:firstLine="720"/>
        <w:rPr>
          <w:rFonts w:cstheme="minorHAnsi"/>
          <w:b/>
          <w:iCs/>
          <w:lang w:eastAsia="en-GB"/>
        </w:rPr>
      </w:pPr>
      <w:r w:rsidRPr="00460711">
        <w:rPr>
          <w:rFonts w:cstheme="minorHAnsi"/>
          <w:b/>
          <w:iCs/>
          <w:lang w:eastAsia="en-GB"/>
        </w:rPr>
        <w:t>L&amp;DCC Women’s and Girls Sub Committee</w:t>
      </w:r>
    </w:p>
    <w:p w14:paraId="2A83CC2C" w14:textId="77777777" w:rsidR="00765689" w:rsidRPr="00765689" w:rsidRDefault="00765689" w:rsidP="00765689">
      <w:pPr>
        <w:shd w:val="clear" w:color="auto" w:fill="FFFFFF"/>
        <w:ind w:firstLine="720"/>
        <w:rPr>
          <w:rFonts w:cstheme="minorHAnsi"/>
          <w:b/>
          <w:iCs/>
          <w:lang w:eastAsia="en-GB"/>
        </w:rPr>
      </w:pPr>
      <w:r w:rsidRPr="00765689">
        <w:rPr>
          <w:rFonts w:cstheme="minorHAnsi"/>
          <w:b/>
          <w:iCs/>
          <w:lang w:eastAsia="en-GB"/>
        </w:rPr>
        <w:t>L&amp;DCC Management Committee</w:t>
      </w:r>
    </w:p>
    <w:p w14:paraId="1D3C84AF" w14:textId="77777777" w:rsidR="003C599F" w:rsidRPr="00765689" w:rsidRDefault="00460711" w:rsidP="00765689">
      <w:pPr>
        <w:shd w:val="clear" w:color="auto" w:fill="FFFFFF"/>
        <w:ind w:firstLine="720"/>
        <w:rPr>
          <w:rFonts w:cstheme="minorHAnsi"/>
          <w:b/>
          <w:iCs/>
          <w:color w:val="FF0000"/>
          <w:sz w:val="20"/>
          <w:lang w:eastAsia="en-GB"/>
        </w:rPr>
      </w:pPr>
      <w:r>
        <w:rPr>
          <w:rFonts w:cstheme="minorHAnsi"/>
          <w:b/>
          <w:iCs/>
          <w:lang w:eastAsia="en-GB"/>
        </w:rPr>
        <w:t xml:space="preserve">21 </w:t>
      </w:r>
      <w:r w:rsidR="00765689" w:rsidRPr="00765689">
        <w:rPr>
          <w:rFonts w:cstheme="minorHAnsi"/>
          <w:b/>
          <w:iCs/>
          <w:lang w:eastAsia="en-GB"/>
        </w:rPr>
        <w:t xml:space="preserve"> March 2022    </w:t>
      </w:r>
    </w:p>
    <w:p w14:paraId="35BAF91A" w14:textId="77777777" w:rsidR="003C599F" w:rsidRDefault="003C599F" w:rsidP="003C599F">
      <w:pPr>
        <w:rPr>
          <w:b/>
          <w:sz w:val="28"/>
          <w:szCs w:val="28"/>
        </w:rPr>
      </w:pPr>
    </w:p>
    <w:p w14:paraId="60F337E1" w14:textId="77777777" w:rsidR="003C599F" w:rsidRDefault="003C599F" w:rsidP="003C599F">
      <w:pPr>
        <w:rPr>
          <w:b/>
          <w:sz w:val="28"/>
          <w:szCs w:val="28"/>
        </w:rPr>
      </w:pPr>
    </w:p>
    <w:p w14:paraId="6DB39FFB" w14:textId="77777777" w:rsidR="003C599F" w:rsidRPr="003C599F" w:rsidRDefault="003C599F" w:rsidP="003C599F">
      <w:pPr>
        <w:rPr>
          <w:b/>
          <w:sz w:val="28"/>
          <w:szCs w:val="28"/>
        </w:rPr>
      </w:pPr>
    </w:p>
    <w:p w14:paraId="1F0D59F2" w14:textId="77777777" w:rsidR="003C599F" w:rsidRPr="003C599F" w:rsidRDefault="003C599F">
      <w:pPr>
        <w:jc w:val="center"/>
        <w:rPr>
          <w:b/>
        </w:rPr>
      </w:pPr>
    </w:p>
    <w:sectPr w:rsidR="003C599F" w:rsidRPr="003C599F" w:rsidSect="00F76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0201"/>
    <w:multiLevelType w:val="multilevel"/>
    <w:tmpl w:val="4332417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EC938C4"/>
    <w:multiLevelType w:val="multilevel"/>
    <w:tmpl w:val="0C6CD53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9F"/>
    <w:rsid w:val="00101756"/>
    <w:rsid w:val="00177A6F"/>
    <w:rsid w:val="003C599F"/>
    <w:rsid w:val="00460711"/>
    <w:rsid w:val="00650907"/>
    <w:rsid w:val="00765689"/>
    <w:rsid w:val="00896391"/>
    <w:rsid w:val="00915C57"/>
    <w:rsid w:val="009E78AB"/>
    <w:rsid w:val="00A84148"/>
    <w:rsid w:val="00AD27E0"/>
    <w:rsid w:val="00B469C2"/>
    <w:rsid w:val="00B72069"/>
    <w:rsid w:val="00C36D44"/>
    <w:rsid w:val="00C5232F"/>
    <w:rsid w:val="00F7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CAFE"/>
  <w15:chartTrackingRefBased/>
  <w15:docId w15:val="{08E01CEF-AAD8-4A23-BF47-63B7E338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9F"/>
    <w:pPr>
      <w:ind w:left="720"/>
      <w:contextualSpacing/>
    </w:pPr>
  </w:style>
  <w:style w:type="character" w:styleId="Hyperlink">
    <w:name w:val="Hyperlink"/>
    <w:basedOn w:val="DefaultParagraphFont"/>
    <w:uiPriority w:val="99"/>
    <w:unhideWhenUsed/>
    <w:rsid w:val="00650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oolcomp.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Chris Weston</cp:lastModifiedBy>
  <cp:revision>4</cp:revision>
  <dcterms:created xsi:type="dcterms:W3CDTF">2022-03-21T15:59:00Z</dcterms:created>
  <dcterms:modified xsi:type="dcterms:W3CDTF">2022-03-28T06:52:00Z</dcterms:modified>
</cp:coreProperties>
</file>