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3510" w14:textId="77777777" w:rsidR="00A00C32" w:rsidRPr="009113EE" w:rsidRDefault="00A00C32" w:rsidP="00527AA1">
      <w:pPr>
        <w:autoSpaceDE w:val="0"/>
        <w:autoSpaceDN w:val="0"/>
        <w:adjustRightInd w:val="0"/>
        <w:spacing w:after="0" w:line="240" w:lineRule="auto"/>
        <w:rPr>
          <w:rFonts w:ascii="Arial" w:hAnsi="Arial" w:cs="Arial"/>
          <w:b/>
          <w:bCs/>
          <w:sz w:val="20"/>
          <w:szCs w:val="20"/>
        </w:rPr>
      </w:pPr>
      <w:r w:rsidRPr="009113EE">
        <w:rPr>
          <w:rFonts w:ascii="Arial" w:hAnsi="Arial" w:cs="Arial"/>
          <w:b/>
          <w:bCs/>
          <w:sz w:val="20"/>
          <w:szCs w:val="20"/>
        </w:rPr>
        <w:t>ENGLAND AND WALES CRICKET BOARD</w:t>
      </w:r>
    </w:p>
    <w:p w14:paraId="09418F44" w14:textId="77777777" w:rsidR="00A00C32" w:rsidRPr="009113EE" w:rsidRDefault="00A00C32" w:rsidP="00527AA1">
      <w:pPr>
        <w:autoSpaceDE w:val="0"/>
        <w:autoSpaceDN w:val="0"/>
        <w:adjustRightInd w:val="0"/>
        <w:spacing w:after="0" w:line="240" w:lineRule="auto"/>
        <w:rPr>
          <w:rFonts w:ascii="Arial" w:hAnsi="Arial" w:cs="Arial"/>
          <w:b/>
          <w:bCs/>
          <w:sz w:val="20"/>
          <w:szCs w:val="20"/>
        </w:rPr>
      </w:pPr>
      <w:r w:rsidRPr="009113EE">
        <w:rPr>
          <w:rFonts w:ascii="Arial" w:hAnsi="Arial" w:cs="Arial"/>
          <w:b/>
          <w:bCs/>
          <w:sz w:val="20"/>
          <w:szCs w:val="20"/>
        </w:rPr>
        <w:t>JUNIOR CRICKETERS PLAYING IN ADULT MATCHES</w:t>
      </w:r>
    </w:p>
    <w:p w14:paraId="3321DF46" w14:textId="77777777" w:rsidR="009113EE" w:rsidRDefault="009113EE" w:rsidP="00527AA1">
      <w:pPr>
        <w:autoSpaceDE w:val="0"/>
        <w:autoSpaceDN w:val="0"/>
        <w:adjustRightInd w:val="0"/>
        <w:spacing w:after="0" w:line="240" w:lineRule="auto"/>
        <w:rPr>
          <w:rFonts w:ascii="Arial" w:hAnsi="Arial" w:cs="Arial"/>
          <w:b/>
          <w:bCs/>
          <w:sz w:val="16"/>
          <w:szCs w:val="16"/>
        </w:rPr>
      </w:pPr>
    </w:p>
    <w:p w14:paraId="357F436B"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Introduction</w:t>
      </w:r>
    </w:p>
    <w:p w14:paraId="6E4A222E"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p>
    <w:p w14:paraId="2D0E3566"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The ECB has issued the following guidance covering the participation of young cricketers in adult matches. This guidance applies to </w:t>
      </w:r>
      <w:proofErr w:type="gramStart"/>
      <w:r w:rsidRPr="00694135">
        <w:rPr>
          <w:rFonts w:ascii="Arial" w:hAnsi="Arial" w:cs="Arial"/>
          <w:sz w:val="16"/>
          <w:szCs w:val="16"/>
        </w:rPr>
        <w:t>boys and girls</w:t>
      </w:r>
      <w:proofErr w:type="gramEnd"/>
      <w:r w:rsidRPr="00694135">
        <w:rPr>
          <w:rFonts w:ascii="Arial" w:hAnsi="Arial" w:cs="Arial"/>
          <w:sz w:val="16"/>
          <w:szCs w:val="16"/>
        </w:rPr>
        <w:t xml:space="preserve"> and any reference to </w:t>
      </w:r>
      <w:proofErr w:type="spellStart"/>
      <w:r w:rsidRPr="00694135">
        <w:rPr>
          <w:rFonts w:ascii="Arial" w:hAnsi="Arial" w:cs="Arial"/>
          <w:sz w:val="16"/>
          <w:szCs w:val="16"/>
        </w:rPr>
        <w:t>he</w:t>
      </w:r>
      <w:proofErr w:type="spellEnd"/>
      <w:r w:rsidRPr="00694135">
        <w:rPr>
          <w:rFonts w:ascii="Arial" w:hAnsi="Arial" w:cs="Arial"/>
          <w:sz w:val="16"/>
          <w:szCs w:val="16"/>
        </w:rPr>
        <w:t>/his should be interpreted to include she/her. Age groups are based on the age of the player at midnight on 31</w:t>
      </w:r>
      <w:r w:rsidRPr="00527AA1">
        <w:rPr>
          <w:rFonts w:ascii="Arial" w:hAnsi="Arial" w:cs="Arial"/>
          <w:sz w:val="16"/>
          <w:szCs w:val="16"/>
          <w:vertAlign w:val="superscript"/>
        </w:rPr>
        <w:t>st</w:t>
      </w:r>
      <w:r w:rsidR="00527AA1">
        <w:rPr>
          <w:rFonts w:ascii="Arial" w:hAnsi="Arial" w:cs="Arial"/>
          <w:sz w:val="16"/>
          <w:szCs w:val="16"/>
        </w:rPr>
        <w:t xml:space="preserve"> </w:t>
      </w:r>
      <w:r w:rsidRPr="00694135">
        <w:rPr>
          <w:rFonts w:ascii="Arial" w:hAnsi="Arial" w:cs="Arial"/>
          <w:sz w:val="16"/>
          <w:szCs w:val="16"/>
        </w:rPr>
        <w:t xml:space="preserve"> August in the year </w:t>
      </w:r>
      <w:r w:rsidR="000E244B" w:rsidRPr="00694135">
        <w:rPr>
          <w:rFonts w:ascii="Arial" w:hAnsi="Arial" w:cs="Arial"/>
          <w:sz w:val="16"/>
          <w:szCs w:val="16"/>
        </w:rPr>
        <w:t>preceding</w:t>
      </w:r>
      <w:r w:rsidRPr="00694135">
        <w:rPr>
          <w:rFonts w:ascii="Arial" w:hAnsi="Arial" w:cs="Arial"/>
          <w:sz w:val="16"/>
          <w:szCs w:val="16"/>
        </w:rPr>
        <w:t xml:space="preserve"> the current season.</w:t>
      </w:r>
    </w:p>
    <w:p w14:paraId="1523591B" w14:textId="77777777" w:rsidR="00A00C32" w:rsidRPr="00694135" w:rsidRDefault="00A00C32" w:rsidP="00527AA1">
      <w:pPr>
        <w:autoSpaceDE w:val="0"/>
        <w:autoSpaceDN w:val="0"/>
        <w:adjustRightInd w:val="0"/>
        <w:spacing w:after="0" w:line="240" w:lineRule="auto"/>
        <w:rPr>
          <w:rFonts w:ascii="Arial" w:hAnsi="Arial" w:cs="Arial"/>
          <w:sz w:val="16"/>
          <w:szCs w:val="16"/>
        </w:rPr>
      </w:pPr>
    </w:p>
    <w:p w14:paraId="081E2C7D"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Guidance for Clubs and Leagues</w:t>
      </w:r>
    </w:p>
    <w:p w14:paraId="089D7C6C"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p>
    <w:p w14:paraId="1CBAF9E0" w14:textId="77777777" w:rsidR="00A00C32" w:rsidRPr="00694135" w:rsidRDefault="00A00C32" w:rsidP="00527AA1">
      <w:pPr>
        <w:autoSpaceDE w:val="0"/>
        <w:autoSpaceDN w:val="0"/>
        <w:adjustRightInd w:val="0"/>
        <w:spacing w:after="0" w:line="240" w:lineRule="auto"/>
        <w:ind w:right="-29"/>
        <w:rPr>
          <w:rFonts w:ascii="Arial" w:hAnsi="Arial" w:cs="Arial"/>
          <w:sz w:val="16"/>
          <w:szCs w:val="16"/>
        </w:rPr>
      </w:pPr>
      <w:r w:rsidRPr="00694135">
        <w:rPr>
          <w:rFonts w:ascii="Arial" w:hAnsi="Arial" w:cs="Arial"/>
          <w:sz w:val="16"/>
          <w:szCs w:val="16"/>
        </w:rPr>
        <w:t>All clubs must recognise that they have a duty of care towards all young players who are representing the club. This duty of care also extends to Leagues that allow the participation of young players in adult teams in their League. The duty of care should be interpreted in two ways:</w:t>
      </w:r>
    </w:p>
    <w:p w14:paraId="4C10DA85"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 Not to place a young player in a position that involves an unreasonable risk to that young player, taking account of the circumstances of the match and the relative skills of the player.</w:t>
      </w:r>
    </w:p>
    <w:p w14:paraId="3D9BF97B"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(b) Not to create a situation that places members of the opposing side in a position whereby they cannot play cricket as they would normally do against adult players.  In </w:t>
      </w:r>
      <w:r w:rsidR="00527AA1" w:rsidRPr="00694135">
        <w:rPr>
          <w:rFonts w:ascii="Arial" w:hAnsi="Arial" w:cs="Arial"/>
          <w:sz w:val="16"/>
          <w:szCs w:val="16"/>
        </w:rPr>
        <w:t>addition,</w:t>
      </w:r>
      <w:r w:rsidRPr="00694135">
        <w:rPr>
          <w:rFonts w:ascii="Arial" w:hAnsi="Arial" w:cs="Arial"/>
          <w:sz w:val="16"/>
          <w:szCs w:val="16"/>
        </w:rPr>
        <w:t xml:space="preserve"> the following specific requirements apply to young players in adult matches:</w:t>
      </w:r>
    </w:p>
    <w:p w14:paraId="23BEC35E"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(c) All young players who have not reached their 18th birthday must wear a helmet</w:t>
      </w:r>
      <w:r w:rsidR="00BB7B8B" w:rsidRPr="00694135">
        <w:rPr>
          <w:rFonts w:ascii="Arial" w:hAnsi="Arial" w:cs="Arial"/>
          <w:sz w:val="16"/>
          <w:szCs w:val="16"/>
        </w:rPr>
        <w:t xml:space="preserve"> </w:t>
      </w:r>
      <w:r w:rsidRPr="00694135">
        <w:rPr>
          <w:rFonts w:ascii="Arial" w:hAnsi="Arial" w:cs="Arial"/>
          <w:sz w:val="16"/>
          <w:szCs w:val="16"/>
        </w:rPr>
        <w:t>with a faceguard when batting and when standing up to the stumps when keeping</w:t>
      </w:r>
      <w:r w:rsidR="00BB7B8B" w:rsidRPr="00694135">
        <w:rPr>
          <w:rFonts w:ascii="Arial" w:hAnsi="Arial" w:cs="Arial"/>
          <w:sz w:val="16"/>
          <w:szCs w:val="16"/>
        </w:rPr>
        <w:t xml:space="preserve"> </w:t>
      </w:r>
      <w:r w:rsidRPr="00694135">
        <w:rPr>
          <w:rFonts w:ascii="Arial" w:hAnsi="Arial" w:cs="Arial"/>
          <w:sz w:val="16"/>
          <w:szCs w:val="16"/>
        </w:rPr>
        <w:t>wicket. Parental consent not to wear a helmet should not be accepted in adult</w:t>
      </w:r>
      <w:r w:rsidR="00BB7B8B" w:rsidRPr="00694135">
        <w:rPr>
          <w:rFonts w:ascii="Arial" w:hAnsi="Arial" w:cs="Arial"/>
          <w:sz w:val="16"/>
          <w:szCs w:val="16"/>
        </w:rPr>
        <w:t xml:space="preserve"> </w:t>
      </w:r>
      <w:r w:rsidRPr="00694135">
        <w:rPr>
          <w:rFonts w:ascii="Arial" w:hAnsi="Arial" w:cs="Arial"/>
          <w:sz w:val="16"/>
          <w:szCs w:val="16"/>
        </w:rPr>
        <w:t>matches. A young player acting as a runner must also wear a helmet even if the</w:t>
      </w:r>
      <w:r w:rsidR="00BB7B8B" w:rsidRPr="00694135">
        <w:rPr>
          <w:rFonts w:ascii="Arial" w:hAnsi="Arial" w:cs="Arial"/>
          <w:sz w:val="16"/>
          <w:szCs w:val="16"/>
        </w:rPr>
        <w:t xml:space="preserve"> </w:t>
      </w:r>
      <w:r w:rsidRPr="00694135">
        <w:rPr>
          <w:rFonts w:ascii="Arial" w:hAnsi="Arial" w:cs="Arial"/>
          <w:sz w:val="16"/>
          <w:szCs w:val="16"/>
        </w:rPr>
        <w:t>player he is running for is not doing so.</w:t>
      </w:r>
    </w:p>
    <w:p w14:paraId="6859C543"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(d) The current ECB fielding regulations must be adhered to and enforced by the</w:t>
      </w:r>
      <w:r w:rsidR="00BB7B8B" w:rsidRPr="00694135">
        <w:rPr>
          <w:rFonts w:ascii="Arial" w:hAnsi="Arial" w:cs="Arial"/>
          <w:sz w:val="16"/>
          <w:szCs w:val="16"/>
        </w:rPr>
        <w:t xml:space="preserve"> </w:t>
      </w:r>
      <w:r w:rsidRPr="00694135">
        <w:rPr>
          <w:rFonts w:ascii="Arial" w:hAnsi="Arial" w:cs="Arial"/>
          <w:sz w:val="16"/>
          <w:szCs w:val="16"/>
        </w:rPr>
        <w:t>umpires and captain. The umpires are empowered by these fielding regulations to</w:t>
      </w:r>
      <w:r w:rsidR="00BB7B8B" w:rsidRPr="00694135">
        <w:rPr>
          <w:rFonts w:ascii="Arial" w:hAnsi="Arial" w:cs="Arial"/>
          <w:sz w:val="16"/>
          <w:szCs w:val="16"/>
        </w:rPr>
        <w:t xml:space="preserve"> stop the game </w:t>
      </w:r>
      <w:r w:rsidRPr="00694135">
        <w:rPr>
          <w:rFonts w:ascii="Arial" w:hAnsi="Arial" w:cs="Arial"/>
          <w:sz w:val="16"/>
          <w:szCs w:val="16"/>
        </w:rPr>
        <w:t>immediately if a young player comes within the restricted distance.</w:t>
      </w:r>
    </w:p>
    <w:p w14:paraId="56F18C8E"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(e) The umpires and the opposing captain must be notified of the age group of all</w:t>
      </w:r>
      <w:r w:rsidR="00BB7B8B" w:rsidRPr="00694135">
        <w:rPr>
          <w:rFonts w:ascii="Arial" w:hAnsi="Arial" w:cs="Arial"/>
          <w:sz w:val="16"/>
          <w:szCs w:val="16"/>
        </w:rPr>
        <w:t xml:space="preserve"> </w:t>
      </w:r>
      <w:r w:rsidRPr="00694135">
        <w:rPr>
          <w:rFonts w:ascii="Arial" w:hAnsi="Arial" w:cs="Arial"/>
          <w:sz w:val="16"/>
          <w:szCs w:val="16"/>
        </w:rPr>
        <w:t>players participating in an adult match who are in the Under 19 age group or</w:t>
      </w:r>
      <w:r w:rsidR="00BB7B8B" w:rsidRPr="00694135">
        <w:rPr>
          <w:rFonts w:ascii="Arial" w:hAnsi="Arial" w:cs="Arial"/>
          <w:sz w:val="16"/>
          <w:szCs w:val="16"/>
        </w:rPr>
        <w:t xml:space="preserve"> </w:t>
      </w:r>
      <w:r w:rsidRPr="00694135">
        <w:rPr>
          <w:rFonts w:ascii="Arial" w:hAnsi="Arial" w:cs="Arial"/>
          <w:sz w:val="16"/>
          <w:szCs w:val="16"/>
        </w:rPr>
        <w:t>younger even if the player is not a fast bowler. This requirement also covers any</w:t>
      </w:r>
      <w:r w:rsidR="00BB7B8B" w:rsidRPr="00694135">
        <w:rPr>
          <w:rFonts w:ascii="Arial" w:hAnsi="Arial" w:cs="Arial"/>
          <w:sz w:val="16"/>
          <w:szCs w:val="16"/>
        </w:rPr>
        <w:t xml:space="preserve"> </w:t>
      </w:r>
      <w:r w:rsidRPr="00694135">
        <w:rPr>
          <w:rFonts w:ascii="Arial" w:hAnsi="Arial" w:cs="Arial"/>
          <w:sz w:val="16"/>
          <w:szCs w:val="16"/>
        </w:rPr>
        <w:t>young player taking the field as a substitute fielder. The ECB Team Sheet cards</w:t>
      </w:r>
      <w:r w:rsidR="00BB7B8B" w:rsidRPr="00694135">
        <w:rPr>
          <w:rFonts w:ascii="Arial" w:hAnsi="Arial" w:cs="Arial"/>
          <w:sz w:val="16"/>
          <w:szCs w:val="16"/>
        </w:rPr>
        <w:t xml:space="preserve"> </w:t>
      </w:r>
      <w:r w:rsidRPr="00694135">
        <w:rPr>
          <w:rFonts w:ascii="Arial" w:hAnsi="Arial" w:cs="Arial"/>
          <w:sz w:val="16"/>
          <w:szCs w:val="16"/>
        </w:rPr>
        <w:t>are freely available to facilitate this.</w:t>
      </w:r>
    </w:p>
    <w:p w14:paraId="0BAA0F09"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(f) Any player in the Under 13 age group and younger must have explicit written</w:t>
      </w:r>
      <w:r w:rsidR="00BB7B8B" w:rsidRPr="00694135">
        <w:rPr>
          <w:rFonts w:ascii="Arial" w:hAnsi="Arial" w:cs="Arial"/>
          <w:sz w:val="16"/>
          <w:szCs w:val="16"/>
        </w:rPr>
        <w:t xml:space="preserve"> </w:t>
      </w:r>
      <w:r w:rsidRPr="00694135">
        <w:rPr>
          <w:rFonts w:ascii="Arial" w:hAnsi="Arial" w:cs="Arial"/>
          <w:sz w:val="16"/>
          <w:szCs w:val="16"/>
        </w:rPr>
        <w:t>consent from a parent or guardian before participating in adult matches. Clubs</w:t>
      </w:r>
      <w:r w:rsidR="00BB7B8B" w:rsidRPr="00694135">
        <w:rPr>
          <w:rFonts w:ascii="Arial" w:hAnsi="Arial" w:cs="Arial"/>
          <w:sz w:val="16"/>
          <w:szCs w:val="16"/>
        </w:rPr>
        <w:t xml:space="preserve"> </w:t>
      </w:r>
      <w:r w:rsidRPr="00694135">
        <w:rPr>
          <w:rFonts w:ascii="Arial" w:hAnsi="Arial" w:cs="Arial"/>
          <w:sz w:val="16"/>
          <w:szCs w:val="16"/>
        </w:rPr>
        <w:t>must ensure that their player registration procedures ensure that consent is</w:t>
      </w:r>
      <w:r w:rsidR="001546D6" w:rsidRPr="00694135">
        <w:rPr>
          <w:rFonts w:ascii="Arial" w:hAnsi="Arial" w:cs="Arial"/>
          <w:sz w:val="16"/>
          <w:szCs w:val="16"/>
        </w:rPr>
        <w:t xml:space="preserve"> </w:t>
      </w:r>
      <w:r w:rsidRPr="00694135">
        <w:rPr>
          <w:rFonts w:ascii="Arial" w:hAnsi="Arial" w:cs="Arial"/>
          <w:sz w:val="16"/>
          <w:szCs w:val="16"/>
        </w:rPr>
        <w:t>obtained. The guidance related to changing and showering (see 'Safe Hands' -</w:t>
      </w:r>
      <w:r w:rsidR="001546D6" w:rsidRPr="00694135">
        <w:rPr>
          <w:rFonts w:ascii="Arial" w:hAnsi="Arial" w:cs="Arial"/>
          <w:sz w:val="16"/>
          <w:szCs w:val="16"/>
        </w:rPr>
        <w:t xml:space="preserve"> </w:t>
      </w:r>
      <w:r w:rsidRPr="00694135">
        <w:rPr>
          <w:rFonts w:ascii="Arial" w:hAnsi="Arial" w:cs="Arial"/>
          <w:sz w:val="16"/>
          <w:szCs w:val="16"/>
        </w:rPr>
        <w:t>Cricket's Policy for Safeguarding Children) must be adhered to.</w:t>
      </w:r>
    </w:p>
    <w:p w14:paraId="160F91E1"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(g) Any club wishing to </w:t>
      </w:r>
      <w:r w:rsidR="00AB26CD" w:rsidRPr="00694135">
        <w:rPr>
          <w:rFonts w:ascii="Arial" w:hAnsi="Arial" w:cs="Arial"/>
          <w:sz w:val="16"/>
          <w:szCs w:val="16"/>
        </w:rPr>
        <w:t>play a</w:t>
      </w:r>
      <w:r w:rsidRPr="00694135">
        <w:rPr>
          <w:rFonts w:ascii="Arial" w:hAnsi="Arial" w:cs="Arial"/>
          <w:sz w:val="16"/>
          <w:szCs w:val="16"/>
        </w:rPr>
        <w:t xml:space="preserve"> player in the Under 11 age group in an adult League or</w:t>
      </w:r>
      <w:r w:rsidR="001546D6" w:rsidRPr="00694135">
        <w:rPr>
          <w:rFonts w:ascii="Arial" w:hAnsi="Arial" w:cs="Arial"/>
          <w:sz w:val="16"/>
          <w:szCs w:val="16"/>
        </w:rPr>
        <w:t xml:space="preserve"> </w:t>
      </w:r>
      <w:r w:rsidRPr="00694135">
        <w:rPr>
          <w:rFonts w:ascii="Arial" w:hAnsi="Arial" w:cs="Arial"/>
          <w:sz w:val="16"/>
          <w:szCs w:val="16"/>
        </w:rPr>
        <w:t>Cup match must obtain the explicit prior approval of the League or Cup</w:t>
      </w:r>
      <w:r w:rsidR="001546D6" w:rsidRPr="00694135">
        <w:rPr>
          <w:rFonts w:ascii="Arial" w:hAnsi="Arial" w:cs="Arial"/>
          <w:sz w:val="16"/>
          <w:szCs w:val="16"/>
        </w:rPr>
        <w:t xml:space="preserve"> </w:t>
      </w:r>
      <w:r w:rsidRPr="00694135">
        <w:rPr>
          <w:rFonts w:ascii="Arial" w:hAnsi="Arial" w:cs="Arial"/>
          <w:sz w:val="16"/>
          <w:szCs w:val="16"/>
        </w:rPr>
        <w:t>management before the player can play. Approval should only be given to</w:t>
      </w:r>
      <w:r w:rsidR="001546D6" w:rsidRPr="00694135">
        <w:rPr>
          <w:rFonts w:ascii="Arial" w:hAnsi="Arial" w:cs="Arial"/>
          <w:sz w:val="16"/>
          <w:szCs w:val="16"/>
        </w:rPr>
        <w:t xml:space="preserve"> </w:t>
      </w:r>
      <w:r w:rsidRPr="00694135">
        <w:rPr>
          <w:rFonts w:ascii="Arial" w:hAnsi="Arial" w:cs="Arial"/>
          <w:sz w:val="16"/>
          <w:szCs w:val="16"/>
        </w:rPr>
        <w:t>exceptionally talented players. It is recommended that advice is sought from the</w:t>
      </w:r>
      <w:r w:rsidR="001546D6" w:rsidRPr="00694135">
        <w:rPr>
          <w:rFonts w:ascii="Arial" w:hAnsi="Arial" w:cs="Arial"/>
          <w:sz w:val="16"/>
          <w:szCs w:val="16"/>
        </w:rPr>
        <w:t xml:space="preserve"> </w:t>
      </w:r>
      <w:r w:rsidRPr="00694135">
        <w:rPr>
          <w:rFonts w:ascii="Arial" w:hAnsi="Arial" w:cs="Arial"/>
          <w:sz w:val="16"/>
          <w:szCs w:val="16"/>
        </w:rPr>
        <w:t>County Age Group Coach or other ECB Level 3 coach as appropriate.</w:t>
      </w:r>
      <w:r w:rsidR="001546D6" w:rsidRPr="00694135">
        <w:rPr>
          <w:rFonts w:ascii="Arial" w:hAnsi="Arial" w:cs="Arial"/>
          <w:sz w:val="16"/>
          <w:szCs w:val="16"/>
        </w:rPr>
        <w:t xml:space="preserve">  </w:t>
      </w:r>
      <w:r w:rsidRPr="00694135">
        <w:rPr>
          <w:rFonts w:ascii="Arial" w:hAnsi="Arial" w:cs="Arial"/>
          <w:sz w:val="16"/>
          <w:szCs w:val="16"/>
        </w:rPr>
        <w:t>Clubs and Leagues can apply more strict restrictions on the participation of young</w:t>
      </w:r>
      <w:r w:rsidR="00AB26CD" w:rsidRPr="00694135">
        <w:rPr>
          <w:rFonts w:ascii="Arial" w:hAnsi="Arial" w:cs="Arial"/>
          <w:sz w:val="16"/>
          <w:szCs w:val="16"/>
        </w:rPr>
        <w:t xml:space="preserve"> </w:t>
      </w:r>
      <w:r w:rsidRPr="00694135">
        <w:rPr>
          <w:rFonts w:ascii="Arial" w:hAnsi="Arial" w:cs="Arial"/>
          <w:sz w:val="16"/>
          <w:szCs w:val="16"/>
        </w:rPr>
        <w:t>players in ad</w:t>
      </w:r>
      <w:r w:rsidR="00AB26CD" w:rsidRPr="00694135">
        <w:rPr>
          <w:rFonts w:ascii="Arial" w:hAnsi="Arial" w:cs="Arial"/>
          <w:sz w:val="16"/>
          <w:szCs w:val="16"/>
        </w:rPr>
        <w:t xml:space="preserve">ult matches at their discretion. </w:t>
      </w:r>
      <w:r w:rsidRPr="00694135">
        <w:rPr>
          <w:rFonts w:ascii="Arial" w:hAnsi="Arial" w:cs="Arial"/>
          <w:sz w:val="16"/>
          <w:szCs w:val="16"/>
        </w:rPr>
        <w:t xml:space="preserve"> It is strongly recommended that a</w:t>
      </w:r>
      <w:r w:rsidR="001546D6" w:rsidRPr="00694135">
        <w:rPr>
          <w:rFonts w:ascii="Arial" w:hAnsi="Arial" w:cs="Arial"/>
          <w:sz w:val="16"/>
          <w:szCs w:val="16"/>
        </w:rPr>
        <w:t xml:space="preserve"> </w:t>
      </w:r>
      <w:r w:rsidRPr="00694135">
        <w:rPr>
          <w:rFonts w:ascii="Arial" w:hAnsi="Arial" w:cs="Arial"/>
          <w:sz w:val="16"/>
          <w:szCs w:val="16"/>
        </w:rPr>
        <w:t>parent, guardian or other identified responsible adult is present whenever a player</w:t>
      </w:r>
      <w:r w:rsidR="001546D6" w:rsidRPr="00694135">
        <w:rPr>
          <w:rFonts w:ascii="Arial" w:hAnsi="Arial" w:cs="Arial"/>
          <w:sz w:val="16"/>
          <w:szCs w:val="16"/>
        </w:rPr>
        <w:t xml:space="preserve"> </w:t>
      </w:r>
      <w:r w:rsidRPr="00694135">
        <w:rPr>
          <w:rFonts w:ascii="Arial" w:hAnsi="Arial" w:cs="Arial"/>
          <w:sz w:val="16"/>
          <w:szCs w:val="16"/>
        </w:rPr>
        <w:t>in the Under 13 age group or younger plays in an adult match. This could include</w:t>
      </w:r>
      <w:r w:rsidR="001546D6" w:rsidRPr="00694135">
        <w:rPr>
          <w:rFonts w:ascii="Arial" w:hAnsi="Arial" w:cs="Arial"/>
          <w:sz w:val="16"/>
          <w:szCs w:val="16"/>
        </w:rPr>
        <w:t xml:space="preserve"> </w:t>
      </w:r>
      <w:r w:rsidRPr="00694135">
        <w:rPr>
          <w:rFonts w:ascii="Arial" w:hAnsi="Arial" w:cs="Arial"/>
          <w:sz w:val="16"/>
          <w:szCs w:val="16"/>
        </w:rPr>
        <w:t>the captain or other identified adult player taking responsibility for the young</w:t>
      </w:r>
      <w:r w:rsidR="001546D6" w:rsidRPr="00694135">
        <w:rPr>
          <w:rFonts w:ascii="Arial" w:hAnsi="Arial" w:cs="Arial"/>
          <w:sz w:val="16"/>
          <w:szCs w:val="16"/>
        </w:rPr>
        <w:t xml:space="preserve"> </w:t>
      </w:r>
      <w:r w:rsidRPr="00694135">
        <w:rPr>
          <w:rFonts w:ascii="Arial" w:hAnsi="Arial" w:cs="Arial"/>
          <w:sz w:val="16"/>
          <w:szCs w:val="16"/>
        </w:rPr>
        <w:t>player.</w:t>
      </w:r>
    </w:p>
    <w:p w14:paraId="6E5C34C2"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6260F661"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This guidance applies to all cricket in England and Wales from the beginning of</w:t>
      </w:r>
      <w:r w:rsidR="001546D6" w:rsidRPr="00694135">
        <w:rPr>
          <w:rFonts w:ascii="Arial" w:hAnsi="Arial" w:cs="Arial"/>
          <w:sz w:val="16"/>
          <w:szCs w:val="16"/>
        </w:rPr>
        <w:t xml:space="preserve"> </w:t>
      </w:r>
      <w:r w:rsidRPr="00694135">
        <w:rPr>
          <w:rFonts w:ascii="Arial" w:hAnsi="Arial" w:cs="Arial"/>
          <w:sz w:val="16"/>
          <w:szCs w:val="16"/>
        </w:rPr>
        <w:t>the 2008 season.</w:t>
      </w:r>
    </w:p>
    <w:p w14:paraId="3CD8C37A" w14:textId="77777777" w:rsidR="001546D6" w:rsidRPr="00694135" w:rsidRDefault="001546D6" w:rsidP="00527AA1">
      <w:pPr>
        <w:autoSpaceDE w:val="0"/>
        <w:autoSpaceDN w:val="0"/>
        <w:adjustRightInd w:val="0"/>
        <w:spacing w:after="0" w:line="240" w:lineRule="auto"/>
        <w:rPr>
          <w:rFonts w:ascii="Arial" w:hAnsi="Arial" w:cs="Arial"/>
          <w:sz w:val="16"/>
          <w:szCs w:val="16"/>
        </w:rPr>
      </w:pPr>
    </w:p>
    <w:p w14:paraId="62CFE9CC"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Fielding Regulations</w:t>
      </w:r>
    </w:p>
    <w:p w14:paraId="5D492614" w14:textId="77777777" w:rsidR="001546D6" w:rsidRPr="00694135" w:rsidRDefault="001546D6" w:rsidP="00527AA1">
      <w:pPr>
        <w:autoSpaceDE w:val="0"/>
        <w:autoSpaceDN w:val="0"/>
        <w:adjustRightInd w:val="0"/>
        <w:spacing w:after="0" w:line="240" w:lineRule="auto"/>
        <w:rPr>
          <w:rFonts w:ascii="Arial" w:hAnsi="Arial" w:cs="Arial"/>
          <w:b/>
          <w:bCs/>
          <w:sz w:val="16"/>
          <w:szCs w:val="16"/>
        </w:rPr>
      </w:pPr>
    </w:p>
    <w:p w14:paraId="5A46A77A"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The ECB has regulations covering the minimum fielding distances for young players in</w:t>
      </w:r>
      <w:r w:rsidR="001546D6" w:rsidRPr="00694135">
        <w:rPr>
          <w:rFonts w:ascii="Arial" w:hAnsi="Arial" w:cs="Arial"/>
          <w:sz w:val="16"/>
          <w:szCs w:val="16"/>
        </w:rPr>
        <w:t xml:space="preserve"> </w:t>
      </w:r>
      <w:r w:rsidRPr="00694135">
        <w:rPr>
          <w:rFonts w:ascii="Arial" w:hAnsi="Arial" w:cs="Arial"/>
          <w:sz w:val="16"/>
          <w:szCs w:val="16"/>
        </w:rPr>
        <w:t>all matches where a hard ball is used.</w:t>
      </w:r>
    </w:p>
    <w:p w14:paraId="6393E7D5" w14:textId="5E153002"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 No young player in the Under 15 age group or younger shall be allowed to field</w:t>
      </w:r>
      <w:r w:rsidR="001546D6" w:rsidRPr="00694135">
        <w:rPr>
          <w:rFonts w:ascii="Arial" w:hAnsi="Arial" w:cs="Arial"/>
          <w:sz w:val="16"/>
          <w:szCs w:val="16"/>
        </w:rPr>
        <w:t xml:space="preserve"> </w:t>
      </w:r>
      <w:r w:rsidRPr="00694135">
        <w:rPr>
          <w:rFonts w:ascii="Arial" w:hAnsi="Arial" w:cs="Arial"/>
          <w:sz w:val="16"/>
          <w:szCs w:val="16"/>
        </w:rPr>
        <w:t>closer than 8 yards (7.3 metres) from the middle stump, except behind the wicket</w:t>
      </w:r>
      <w:r w:rsidR="001546D6" w:rsidRPr="00694135">
        <w:rPr>
          <w:rFonts w:ascii="Arial" w:hAnsi="Arial" w:cs="Arial"/>
          <w:sz w:val="16"/>
          <w:szCs w:val="16"/>
        </w:rPr>
        <w:t xml:space="preserve"> </w:t>
      </w:r>
      <w:r w:rsidRPr="00694135">
        <w:rPr>
          <w:rFonts w:ascii="Arial" w:hAnsi="Arial" w:cs="Arial"/>
          <w:sz w:val="16"/>
          <w:szCs w:val="16"/>
        </w:rPr>
        <w:t>on the off</w:t>
      </w:r>
      <w:r w:rsidR="008C5D45">
        <w:rPr>
          <w:rFonts w:ascii="Arial" w:hAnsi="Arial" w:cs="Arial"/>
          <w:sz w:val="16"/>
          <w:szCs w:val="16"/>
        </w:rPr>
        <w:t>-</w:t>
      </w:r>
      <w:r w:rsidRPr="00694135">
        <w:rPr>
          <w:rFonts w:ascii="Arial" w:hAnsi="Arial" w:cs="Arial"/>
          <w:sz w:val="16"/>
          <w:szCs w:val="16"/>
        </w:rPr>
        <w:t xml:space="preserve">side, until the </w:t>
      </w:r>
      <w:proofErr w:type="gramStart"/>
      <w:r w:rsidRPr="00694135">
        <w:rPr>
          <w:rFonts w:ascii="Arial" w:hAnsi="Arial" w:cs="Arial"/>
          <w:sz w:val="16"/>
          <w:szCs w:val="16"/>
        </w:rPr>
        <w:t>batsman</w:t>
      </w:r>
      <w:proofErr w:type="gramEnd"/>
      <w:r w:rsidRPr="00694135">
        <w:rPr>
          <w:rFonts w:ascii="Arial" w:hAnsi="Arial" w:cs="Arial"/>
          <w:sz w:val="16"/>
          <w:szCs w:val="16"/>
        </w:rPr>
        <w:t xml:space="preserve"> has played at the ball.</w:t>
      </w:r>
    </w:p>
    <w:p w14:paraId="3C31C187" w14:textId="77777777" w:rsidR="00046F27" w:rsidRPr="00694135" w:rsidRDefault="00046F27" w:rsidP="00527AA1">
      <w:pPr>
        <w:autoSpaceDE w:val="0"/>
        <w:autoSpaceDN w:val="0"/>
        <w:adjustRightInd w:val="0"/>
        <w:spacing w:after="0" w:line="240" w:lineRule="auto"/>
        <w:rPr>
          <w:rFonts w:ascii="Arial" w:hAnsi="Arial" w:cs="Arial"/>
          <w:sz w:val="16"/>
          <w:szCs w:val="16"/>
        </w:rPr>
      </w:pPr>
    </w:p>
    <w:p w14:paraId="5BDA2824" w14:textId="77777777" w:rsidR="00046F27" w:rsidRPr="00694135" w:rsidRDefault="00046F27" w:rsidP="00527AA1">
      <w:pPr>
        <w:autoSpaceDE w:val="0"/>
        <w:autoSpaceDN w:val="0"/>
        <w:adjustRightInd w:val="0"/>
        <w:spacing w:after="0" w:line="240" w:lineRule="auto"/>
        <w:rPr>
          <w:rFonts w:ascii="Arial" w:hAnsi="Arial" w:cs="Arial"/>
          <w:sz w:val="16"/>
          <w:szCs w:val="16"/>
        </w:rPr>
      </w:pPr>
    </w:p>
    <w:p w14:paraId="5B42CD96" w14:textId="77777777" w:rsidR="00046F27" w:rsidRPr="00694135" w:rsidRDefault="00046F27" w:rsidP="00527AA1">
      <w:pPr>
        <w:autoSpaceDE w:val="0"/>
        <w:autoSpaceDN w:val="0"/>
        <w:adjustRightInd w:val="0"/>
        <w:spacing w:after="0" w:line="240" w:lineRule="auto"/>
        <w:rPr>
          <w:rFonts w:ascii="Arial" w:hAnsi="Arial" w:cs="Arial"/>
          <w:sz w:val="16"/>
          <w:szCs w:val="16"/>
        </w:rPr>
      </w:pPr>
    </w:p>
    <w:p w14:paraId="2CD5CB89"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lastRenderedPageBreak/>
        <w:t>(b) For players in the Under 13 age group and below the distance is 11 yards (10</w:t>
      </w:r>
      <w:r w:rsidR="001546D6" w:rsidRPr="00694135">
        <w:rPr>
          <w:rFonts w:ascii="Arial" w:hAnsi="Arial" w:cs="Arial"/>
          <w:sz w:val="16"/>
          <w:szCs w:val="16"/>
        </w:rPr>
        <w:t xml:space="preserve"> </w:t>
      </w:r>
      <w:r w:rsidRPr="00694135">
        <w:rPr>
          <w:rFonts w:ascii="Arial" w:hAnsi="Arial" w:cs="Arial"/>
          <w:sz w:val="16"/>
          <w:szCs w:val="16"/>
        </w:rPr>
        <w:t>metres).</w:t>
      </w:r>
    </w:p>
    <w:p w14:paraId="20EE0AA8"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(c) These minimum distances apply even if the player is wearing a helmet.</w:t>
      </w:r>
    </w:p>
    <w:p w14:paraId="671B983C"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(d) Should a young player in these age groups come within the restricted distance the</w:t>
      </w:r>
      <w:r w:rsidR="001546D6" w:rsidRPr="00694135">
        <w:rPr>
          <w:rFonts w:ascii="Arial" w:hAnsi="Arial" w:cs="Arial"/>
          <w:sz w:val="16"/>
          <w:szCs w:val="16"/>
        </w:rPr>
        <w:t xml:space="preserve"> </w:t>
      </w:r>
      <w:r w:rsidRPr="00694135">
        <w:rPr>
          <w:rFonts w:ascii="Arial" w:hAnsi="Arial" w:cs="Arial"/>
          <w:sz w:val="16"/>
          <w:szCs w:val="16"/>
        </w:rPr>
        <w:t>umpire must stop the game immediately and instruct the fielder to move back.</w:t>
      </w:r>
    </w:p>
    <w:p w14:paraId="28AC2165"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(e) In </w:t>
      </w:r>
      <w:r w:rsidR="00527AA1" w:rsidRPr="00694135">
        <w:rPr>
          <w:rFonts w:ascii="Arial" w:hAnsi="Arial" w:cs="Arial"/>
          <w:sz w:val="16"/>
          <w:szCs w:val="16"/>
        </w:rPr>
        <w:t>addition,</w:t>
      </w:r>
      <w:r w:rsidRPr="00694135">
        <w:rPr>
          <w:rFonts w:ascii="Arial" w:hAnsi="Arial" w:cs="Arial"/>
          <w:sz w:val="16"/>
          <w:szCs w:val="16"/>
        </w:rPr>
        <w:t xml:space="preserve"> any young player in the Under 16</w:t>
      </w:r>
      <w:r w:rsidR="004502DA" w:rsidRPr="00694135">
        <w:rPr>
          <w:rFonts w:ascii="Arial" w:hAnsi="Arial" w:cs="Arial"/>
          <w:sz w:val="16"/>
          <w:szCs w:val="16"/>
        </w:rPr>
        <w:t xml:space="preserve"> </w:t>
      </w:r>
      <w:r w:rsidRPr="00694135">
        <w:rPr>
          <w:rFonts w:ascii="Arial" w:hAnsi="Arial" w:cs="Arial"/>
          <w:sz w:val="16"/>
          <w:szCs w:val="16"/>
        </w:rPr>
        <w:t>to Under 18 age groups, who has not</w:t>
      </w:r>
      <w:r w:rsidR="001546D6" w:rsidRPr="00694135">
        <w:rPr>
          <w:rFonts w:ascii="Arial" w:hAnsi="Arial" w:cs="Arial"/>
          <w:sz w:val="16"/>
          <w:szCs w:val="16"/>
        </w:rPr>
        <w:t xml:space="preserve"> </w:t>
      </w:r>
      <w:r w:rsidRPr="00694135">
        <w:rPr>
          <w:rFonts w:ascii="Arial" w:hAnsi="Arial" w:cs="Arial"/>
          <w:sz w:val="16"/>
          <w:szCs w:val="16"/>
        </w:rPr>
        <w:t>reached the age of 18, must wear a helmet and, for boys, an abdominal protector</w:t>
      </w:r>
      <w:r w:rsidR="001546D6" w:rsidRPr="00694135">
        <w:rPr>
          <w:rFonts w:ascii="Arial" w:hAnsi="Arial" w:cs="Arial"/>
          <w:sz w:val="16"/>
          <w:szCs w:val="16"/>
        </w:rPr>
        <w:t xml:space="preserve"> </w:t>
      </w:r>
      <w:r w:rsidRPr="00694135">
        <w:rPr>
          <w:rFonts w:ascii="Arial" w:hAnsi="Arial" w:cs="Arial"/>
          <w:sz w:val="16"/>
          <w:szCs w:val="16"/>
        </w:rPr>
        <w:t>(box) when fielding within 6 yards (5.5 metres) of the bat, except behind the wicket</w:t>
      </w:r>
      <w:r w:rsidR="001546D6" w:rsidRPr="00694135">
        <w:rPr>
          <w:rFonts w:ascii="Arial" w:hAnsi="Arial" w:cs="Arial"/>
          <w:sz w:val="16"/>
          <w:szCs w:val="16"/>
        </w:rPr>
        <w:t xml:space="preserve"> </w:t>
      </w:r>
      <w:r w:rsidRPr="00694135">
        <w:rPr>
          <w:rFonts w:ascii="Arial" w:hAnsi="Arial" w:cs="Arial"/>
          <w:sz w:val="16"/>
          <w:szCs w:val="16"/>
        </w:rPr>
        <w:t xml:space="preserve">on the </w:t>
      </w:r>
      <w:proofErr w:type="gramStart"/>
      <w:r w:rsidRPr="00694135">
        <w:rPr>
          <w:rFonts w:ascii="Arial" w:hAnsi="Arial" w:cs="Arial"/>
          <w:sz w:val="16"/>
          <w:szCs w:val="16"/>
        </w:rPr>
        <w:t>off side</w:t>
      </w:r>
      <w:proofErr w:type="gramEnd"/>
      <w:r w:rsidRPr="00694135">
        <w:rPr>
          <w:rFonts w:ascii="Arial" w:hAnsi="Arial" w:cs="Arial"/>
          <w:sz w:val="16"/>
          <w:szCs w:val="16"/>
        </w:rPr>
        <w:t>. Players should wear appropriate protective equipment whenever</w:t>
      </w:r>
      <w:r w:rsidR="001546D6" w:rsidRPr="00694135">
        <w:rPr>
          <w:rFonts w:ascii="Arial" w:hAnsi="Arial" w:cs="Arial"/>
          <w:sz w:val="16"/>
          <w:szCs w:val="16"/>
        </w:rPr>
        <w:t xml:space="preserve"> </w:t>
      </w:r>
      <w:r w:rsidRPr="00694135">
        <w:rPr>
          <w:rFonts w:ascii="Arial" w:hAnsi="Arial" w:cs="Arial"/>
          <w:sz w:val="16"/>
          <w:szCs w:val="16"/>
        </w:rPr>
        <w:t>they are fielding in a position where they feel at risk.</w:t>
      </w:r>
    </w:p>
    <w:p w14:paraId="6E89F33C"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(f) These fielding regulations are applicable to ALL cricket in England and Wales. Age</w:t>
      </w:r>
      <w:r w:rsidR="001546D6" w:rsidRPr="00694135">
        <w:rPr>
          <w:rFonts w:ascii="Arial" w:hAnsi="Arial" w:cs="Arial"/>
          <w:sz w:val="16"/>
          <w:szCs w:val="16"/>
        </w:rPr>
        <w:t xml:space="preserve"> </w:t>
      </w:r>
      <w:r w:rsidRPr="00694135">
        <w:rPr>
          <w:rFonts w:ascii="Arial" w:hAnsi="Arial" w:cs="Arial"/>
          <w:sz w:val="16"/>
          <w:szCs w:val="16"/>
        </w:rPr>
        <w:t>groups are based on the age of the player at midnight on 31st August in the year</w:t>
      </w:r>
      <w:r w:rsidR="001546D6" w:rsidRPr="00694135">
        <w:rPr>
          <w:rFonts w:ascii="Arial" w:hAnsi="Arial" w:cs="Arial"/>
          <w:sz w:val="16"/>
          <w:szCs w:val="16"/>
        </w:rPr>
        <w:t xml:space="preserve"> </w:t>
      </w:r>
      <w:r w:rsidRPr="00694135">
        <w:rPr>
          <w:rFonts w:ascii="Arial" w:hAnsi="Arial" w:cs="Arial"/>
          <w:sz w:val="16"/>
          <w:szCs w:val="16"/>
        </w:rPr>
        <w:t>preceding the current season.</w:t>
      </w:r>
    </w:p>
    <w:p w14:paraId="3D4532F1"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All questions and comments on this guidance should be addressed to:</w:t>
      </w:r>
    </w:p>
    <w:p w14:paraId="22C021FE"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Paul Bedford, Head of Operations - </w:t>
      </w:r>
      <w:r w:rsidR="00527AA1" w:rsidRPr="00694135">
        <w:rPr>
          <w:rFonts w:ascii="Arial" w:hAnsi="Arial" w:cs="Arial"/>
          <w:sz w:val="16"/>
          <w:szCs w:val="16"/>
        </w:rPr>
        <w:t>Non-First-Class</w:t>
      </w:r>
      <w:r w:rsidRPr="00694135">
        <w:rPr>
          <w:rFonts w:ascii="Arial" w:hAnsi="Arial" w:cs="Arial"/>
          <w:sz w:val="16"/>
          <w:szCs w:val="16"/>
        </w:rPr>
        <w:t xml:space="preserve"> Cricket at Lord's:</w:t>
      </w:r>
    </w:p>
    <w:p w14:paraId="3FE4C9F7"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paul.bedford@ecb.co.uk, 0207 4321216, fax 0207 289 5619,</w:t>
      </w:r>
    </w:p>
    <w:p w14:paraId="4724E784"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or by post to:</w:t>
      </w:r>
    </w:p>
    <w:p w14:paraId="6DD2842C"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ECB Cricket Dept, Lords Cricket Ground, London NWS 8QZ</w:t>
      </w:r>
    </w:p>
    <w:p w14:paraId="4025884A" w14:textId="77777777" w:rsidR="001546D6" w:rsidRPr="00694135" w:rsidRDefault="001546D6" w:rsidP="00527AA1">
      <w:pPr>
        <w:autoSpaceDE w:val="0"/>
        <w:autoSpaceDN w:val="0"/>
        <w:adjustRightInd w:val="0"/>
        <w:spacing w:after="0" w:line="240" w:lineRule="auto"/>
        <w:rPr>
          <w:rFonts w:ascii="Arial" w:hAnsi="Arial" w:cs="Arial"/>
          <w:b/>
          <w:bCs/>
          <w:sz w:val="16"/>
          <w:szCs w:val="16"/>
        </w:rPr>
      </w:pPr>
    </w:p>
    <w:p w14:paraId="7AEA65E8"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YOUNG PLAYERS</w:t>
      </w:r>
    </w:p>
    <w:p w14:paraId="0D546C1F"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1) ECB Safe Hands Policy (October 2003)</w:t>
      </w:r>
    </w:p>
    <w:p w14:paraId="7AC49808"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The Competition is firmly and enthusiastically committed to ensuring that Cricket</w:t>
      </w:r>
      <w:r w:rsidR="001546D6" w:rsidRPr="00694135">
        <w:rPr>
          <w:rFonts w:ascii="Arial" w:hAnsi="Arial" w:cs="Arial"/>
          <w:sz w:val="16"/>
          <w:szCs w:val="16"/>
        </w:rPr>
        <w:t xml:space="preserve"> </w:t>
      </w:r>
      <w:r w:rsidRPr="00694135">
        <w:rPr>
          <w:rFonts w:ascii="Arial" w:hAnsi="Arial" w:cs="Arial"/>
          <w:sz w:val="16"/>
          <w:szCs w:val="16"/>
        </w:rPr>
        <w:t>within the Competition provides a safe, friendly and enjoyable experience for</w:t>
      </w:r>
      <w:r w:rsidR="001546D6" w:rsidRPr="00694135">
        <w:rPr>
          <w:rFonts w:ascii="Arial" w:hAnsi="Arial" w:cs="Arial"/>
          <w:sz w:val="16"/>
          <w:szCs w:val="16"/>
        </w:rPr>
        <w:t xml:space="preserve"> </w:t>
      </w:r>
      <w:r w:rsidRPr="00694135">
        <w:rPr>
          <w:rFonts w:ascii="Arial" w:hAnsi="Arial" w:cs="Arial"/>
          <w:sz w:val="16"/>
          <w:szCs w:val="16"/>
        </w:rPr>
        <w:t>children and vulnerable adults. To this end the Competition, requires that member</w:t>
      </w:r>
      <w:r w:rsidR="001546D6" w:rsidRPr="00694135">
        <w:rPr>
          <w:rFonts w:ascii="Arial" w:hAnsi="Arial" w:cs="Arial"/>
          <w:sz w:val="16"/>
          <w:szCs w:val="16"/>
        </w:rPr>
        <w:t xml:space="preserve"> </w:t>
      </w:r>
      <w:r w:rsidRPr="00694135">
        <w:rPr>
          <w:rFonts w:ascii="Arial" w:hAnsi="Arial" w:cs="Arial"/>
          <w:sz w:val="16"/>
          <w:szCs w:val="16"/>
        </w:rPr>
        <w:t>clubs implement fully the ECB Safe Hands Policy (October 2003) in respect of the</w:t>
      </w:r>
      <w:r w:rsidR="001546D6" w:rsidRPr="00694135">
        <w:rPr>
          <w:rFonts w:ascii="Arial" w:hAnsi="Arial" w:cs="Arial"/>
          <w:sz w:val="16"/>
          <w:szCs w:val="16"/>
        </w:rPr>
        <w:t xml:space="preserve"> </w:t>
      </w:r>
      <w:r w:rsidRPr="00694135">
        <w:rPr>
          <w:rFonts w:ascii="Arial" w:hAnsi="Arial" w:cs="Arial"/>
          <w:sz w:val="16"/>
          <w:szCs w:val="16"/>
        </w:rPr>
        <w:t>welfare of young people in cricket. The Welfare Officer from each club shall be</w:t>
      </w:r>
      <w:r w:rsidR="001546D6" w:rsidRPr="00694135">
        <w:rPr>
          <w:rFonts w:ascii="Arial" w:hAnsi="Arial" w:cs="Arial"/>
          <w:sz w:val="16"/>
          <w:szCs w:val="16"/>
        </w:rPr>
        <w:t xml:space="preserve"> </w:t>
      </w:r>
      <w:r w:rsidRPr="00694135">
        <w:rPr>
          <w:rFonts w:ascii="Arial" w:hAnsi="Arial" w:cs="Arial"/>
          <w:sz w:val="16"/>
          <w:szCs w:val="16"/>
        </w:rPr>
        <w:t>defined and recorded in the Competition's handbook.</w:t>
      </w:r>
    </w:p>
    <w:p w14:paraId="630962A4"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2) Age Groups</w:t>
      </w:r>
    </w:p>
    <w:p w14:paraId="7A1A119B"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Age Groups in the L&amp;DCC are hereinafter based throughout on ages as defined</w:t>
      </w:r>
      <w:r w:rsidR="001546D6" w:rsidRPr="00694135">
        <w:rPr>
          <w:rFonts w:ascii="Arial" w:hAnsi="Arial" w:cs="Arial"/>
          <w:sz w:val="16"/>
          <w:szCs w:val="16"/>
        </w:rPr>
        <w:t xml:space="preserve"> </w:t>
      </w:r>
      <w:r w:rsidRPr="00694135">
        <w:rPr>
          <w:rFonts w:ascii="Arial" w:hAnsi="Arial" w:cs="Arial"/>
          <w:sz w:val="16"/>
          <w:szCs w:val="16"/>
        </w:rPr>
        <w:t>by the MCC Laws of Cricket (2000 Code 2nd Edition - 2003)/ECB Fast Bowling</w:t>
      </w:r>
      <w:r w:rsidR="001546D6" w:rsidRPr="00694135">
        <w:rPr>
          <w:rFonts w:ascii="Arial" w:hAnsi="Arial" w:cs="Arial"/>
          <w:sz w:val="16"/>
          <w:szCs w:val="16"/>
        </w:rPr>
        <w:t xml:space="preserve"> </w:t>
      </w:r>
      <w:r w:rsidRPr="00694135">
        <w:rPr>
          <w:rFonts w:ascii="Arial" w:hAnsi="Arial" w:cs="Arial"/>
          <w:sz w:val="16"/>
          <w:szCs w:val="16"/>
        </w:rPr>
        <w:t>Match Directives. In consequence age groups are based on the age of the player</w:t>
      </w:r>
      <w:r w:rsidR="001546D6" w:rsidRPr="00694135">
        <w:rPr>
          <w:rFonts w:ascii="Arial" w:hAnsi="Arial" w:cs="Arial"/>
          <w:sz w:val="16"/>
          <w:szCs w:val="16"/>
        </w:rPr>
        <w:t xml:space="preserve"> </w:t>
      </w:r>
      <w:r w:rsidRPr="00694135">
        <w:rPr>
          <w:rFonts w:ascii="Arial" w:hAnsi="Arial" w:cs="Arial"/>
          <w:sz w:val="16"/>
          <w:szCs w:val="16"/>
        </w:rPr>
        <w:t>at midnight on 31st August in the year preceding the current season.</w:t>
      </w:r>
    </w:p>
    <w:p w14:paraId="552253F4"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3) ECB Fast Bowling Match Directives</w:t>
      </w:r>
    </w:p>
    <w:p w14:paraId="20FBA02B" w14:textId="77777777" w:rsidR="00A00C32" w:rsidRPr="00694135" w:rsidRDefault="00AB26CD" w:rsidP="00527AA1">
      <w:pPr>
        <w:tabs>
          <w:tab w:val="left" w:pos="851"/>
          <w:tab w:val="left" w:pos="2268"/>
          <w:tab w:val="left" w:pos="3686"/>
        </w:tabs>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Max. </w:t>
      </w:r>
      <w:r w:rsidR="00A00C32" w:rsidRPr="00694135">
        <w:rPr>
          <w:rFonts w:ascii="Arial" w:hAnsi="Arial" w:cs="Arial"/>
          <w:sz w:val="16"/>
          <w:szCs w:val="16"/>
        </w:rPr>
        <w:t>Age</w:t>
      </w:r>
      <w:r w:rsidR="001546D6" w:rsidRPr="00694135">
        <w:rPr>
          <w:rFonts w:ascii="Arial" w:hAnsi="Arial" w:cs="Arial"/>
          <w:sz w:val="16"/>
          <w:szCs w:val="16"/>
        </w:rPr>
        <w:tab/>
      </w:r>
      <w:r w:rsidR="00D85F90" w:rsidRPr="00694135">
        <w:rPr>
          <w:rFonts w:ascii="Arial" w:hAnsi="Arial" w:cs="Arial"/>
          <w:sz w:val="16"/>
          <w:szCs w:val="16"/>
        </w:rPr>
        <w:tab/>
      </w:r>
      <w:r w:rsidR="001546D6" w:rsidRPr="00694135">
        <w:rPr>
          <w:rFonts w:ascii="Arial" w:hAnsi="Arial" w:cs="Arial"/>
          <w:sz w:val="16"/>
          <w:szCs w:val="16"/>
        </w:rPr>
        <w:t>O</w:t>
      </w:r>
      <w:r w:rsidR="00A00C32" w:rsidRPr="00694135">
        <w:rPr>
          <w:rFonts w:ascii="Arial" w:hAnsi="Arial" w:cs="Arial"/>
          <w:sz w:val="16"/>
          <w:szCs w:val="16"/>
        </w:rPr>
        <w:t xml:space="preserve">vers per spell </w:t>
      </w:r>
      <w:r w:rsidR="001546D6" w:rsidRPr="00694135">
        <w:rPr>
          <w:rFonts w:ascii="Arial" w:hAnsi="Arial" w:cs="Arial"/>
          <w:sz w:val="16"/>
          <w:szCs w:val="16"/>
        </w:rPr>
        <w:tab/>
      </w:r>
      <w:r w:rsidR="00A00C32" w:rsidRPr="00694135">
        <w:rPr>
          <w:rFonts w:ascii="Arial" w:hAnsi="Arial" w:cs="Arial"/>
          <w:sz w:val="16"/>
          <w:szCs w:val="16"/>
        </w:rPr>
        <w:t>Max. overs per day</w:t>
      </w:r>
    </w:p>
    <w:p w14:paraId="703C5401" w14:textId="77777777" w:rsidR="00A00C32" w:rsidRPr="00694135" w:rsidRDefault="001546D6" w:rsidP="00527AA1">
      <w:pPr>
        <w:tabs>
          <w:tab w:val="left" w:pos="851"/>
          <w:tab w:val="left" w:pos="2268"/>
          <w:tab w:val="left" w:pos="3686"/>
        </w:tabs>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Up to 13 </w:t>
      </w:r>
      <w:r w:rsidRPr="00694135">
        <w:rPr>
          <w:rFonts w:ascii="Arial" w:hAnsi="Arial" w:cs="Arial"/>
          <w:sz w:val="16"/>
          <w:szCs w:val="16"/>
        </w:rPr>
        <w:tab/>
      </w:r>
      <w:r w:rsidR="00D85F90" w:rsidRPr="00694135">
        <w:rPr>
          <w:rFonts w:ascii="Arial" w:hAnsi="Arial" w:cs="Arial"/>
          <w:sz w:val="16"/>
          <w:szCs w:val="16"/>
        </w:rPr>
        <w:tab/>
        <w:t>5</w:t>
      </w:r>
      <w:r w:rsidR="00A00C32" w:rsidRPr="00694135">
        <w:rPr>
          <w:rFonts w:ascii="Arial" w:hAnsi="Arial" w:cs="Arial"/>
          <w:sz w:val="16"/>
          <w:szCs w:val="16"/>
        </w:rPr>
        <w:t xml:space="preserve"> overs per spell </w:t>
      </w:r>
      <w:r w:rsidR="00D85F90" w:rsidRPr="00694135">
        <w:rPr>
          <w:rFonts w:ascii="Arial" w:hAnsi="Arial" w:cs="Arial"/>
          <w:sz w:val="16"/>
          <w:szCs w:val="16"/>
        </w:rPr>
        <w:t xml:space="preserve"> </w:t>
      </w:r>
      <w:r w:rsidR="00D85F90" w:rsidRPr="00694135">
        <w:rPr>
          <w:rFonts w:ascii="Arial" w:hAnsi="Arial" w:cs="Arial"/>
          <w:sz w:val="16"/>
          <w:szCs w:val="16"/>
        </w:rPr>
        <w:tab/>
        <w:t>10</w:t>
      </w:r>
      <w:r w:rsidRPr="00694135">
        <w:rPr>
          <w:rFonts w:ascii="Arial" w:hAnsi="Arial" w:cs="Arial"/>
          <w:sz w:val="16"/>
          <w:szCs w:val="16"/>
        </w:rPr>
        <w:t xml:space="preserve"> overs per day</w:t>
      </w:r>
    </w:p>
    <w:p w14:paraId="556FA804" w14:textId="77777777" w:rsidR="00A00C32" w:rsidRPr="00694135" w:rsidRDefault="00A00C32" w:rsidP="00527AA1">
      <w:pPr>
        <w:tabs>
          <w:tab w:val="left" w:pos="851"/>
          <w:tab w:val="left" w:pos="2268"/>
          <w:tab w:val="left" w:pos="3686"/>
        </w:tabs>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U14, U15 </w:t>
      </w:r>
      <w:r w:rsidR="00060124" w:rsidRPr="00694135">
        <w:rPr>
          <w:rFonts w:ascii="Arial" w:hAnsi="Arial" w:cs="Arial"/>
          <w:sz w:val="16"/>
          <w:szCs w:val="16"/>
        </w:rPr>
        <w:tab/>
      </w:r>
      <w:r w:rsidR="00D85F90" w:rsidRPr="00694135">
        <w:rPr>
          <w:rFonts w:ascii="Arial" w:hAnsi="Arial" w:cs="Arial"/>
          <w:sz w:val="16"/>
          <w:szCs w:val="16"/>
        </w:rPr>
        <w:tab/>
        <w:t>6</w:t>
      </w:r>
      <w:r w:rsidRPr="00694135">
        <w:rPr>
          <w:rFonts w:ascii="Arial" w:hAnsi="Arial" w:cs="Arial"/>
          <w:sz w:val="16"/>
          <w:szCs w:val="16"/>
        </w:rPr>
        <w:t xml:space="preserve"> overs per spell </w:t>
      </w:r>
      <w:r w:rsidR="00060124" w:rsidRPr="00694135">
        <w:rPr>
          <w:rFonts w:ascii="Arial" w:hAnsi="Arial" w:cs="Arial"/>
          <w:sz w:val="16"/>
          <w:szCs w:val="16"/>
        </w:rPr>
        <w:tab/>
      </w:r>
      <w:r w:rsidR="00D85F90" w:rsidRPr="00694135">
        <w:rPr>
          <w:rFonts w:ascii="Arial" w:hAnsi="Arial" w:cs="Arial"/>
          <w:sz w:val="16"/>
          <w:szCs w:val="16"/>
        </w:rPr>
        <w:t>12</w:t>
      </w:r>
      <w:r w:rsidRPr="00694135">
        <w:rPr>
          <w:rFonts w:ascii="Arial" w:hAnsi="Arial" w:cs="Arial"/>
          <w:sz w:val="16"/>
          <w:szCs w:val="16"/>
        </w:rPr>
        <w:t xml:space="preserve"> overs per day</w:t>
      </w:r>
    </w:p>
    <w:p w14:paraId="378D92D2" w14:textId="77777777" w:rsidR="00A00C32" w:rsidRPr="00694135" w:rsidRDefault="00A00C32" w:rsidP="00527AA1">
      <w:pPr>
        <w:tabs>
          <w:tab w:val="left" w:pos="851"/>
          <w:tab w:val="left" w:pos="2268"/>
          <w:tab w:val="left" w:pos="3686"/>
        </w:tabs>
        <w:autoSpaceDE w:val="0"/>
        <w:autoSpaceDN w:val="0"/>
        <w:adjustRightInd w:val="0"/>
        <w:spacing w:after="0" w:line="240" w:lineRule="auto"/>
        <w:rPr>
          <w:rFonts w:ascii="Arial" w:hAnsi="Arial" w:cs="Arial"/>
          <w:sz w:val="16"/>
          <w:szCs w:val="16"/>
        </w:rPr>
      </w:pPr>
      <w:r w:rsidRPr="00694135">
        <w:rPr>
          <w:rFonts w:ascii="Arial" w:hAnsi="Arial" w:cs="Arial"/>
          <w:sz w:val="16"/>
          <w:szCs w:val="16"/>
        </w:rPr>
        <w:t>U16, U17</w:t>
      </w:r>
      <w:r w:rsidR="00D85F90" w:rsidRPr="00694135">
        <w:rPr>
          <w:rFonts w:ascii="Arial" w:hAnsi="Arial" w:cs="Arial"/>
          <w:sz w:val="16"/>
          <w:szCs w:val="16"/>
        </w:rPr>
        <w:t>, U18, U19</w:t>
      </w:r>
      <w:r w:rsidRPr="00694135">
        <w:rPr>
          <w:rFonts w:ascii="Arial" w:hAnsi="Arial" w:cs="Arial"/>
          <w:sz w:val="16"/>
          <w:szCs w:val="16"/>
        </w:rPr>
        <w:t xml:space="preserve"> </w:t>
      </w:r>
      <w:r w:rsidR="00060124" w:rsidRPr="00694135">
        <w:rPr>
          <w:rFonts w:ascii="Arial" w:hAnsi="Arial" w:cs="Arial"/>
          <w:sz w:val="16"/>
          <w:szCs w:val="16"/>
        </w:rPr>
        <w:tab/>
      </w:r>
      <w:r w:rsidR="00D85F90" w:rsidRPr="00694135">
        <w:rPr>
          <w:rFonts w:ascii="Arial" w:hAnsi="Arial" w:cs="Arial"/>
          <w:sz w:val="16"/>
          <w:szCs w:val="16"/>
        </w:rPr>
        <w:t>7</w:t>
      </w:r>
      <w:r w:rsidRPr="00694135">
        <w:rPr>
          <w:rFonts w:ascii="Arial" w:hAnsi="Arial" w:cs="Arial"/>
          <w:sz w:val="16"/>
          <w:szCs w:val="16"/>
        </w:rPr>
        <w:t xml:space="preserve"> overs per spell </w:t>
      </w:r>
      <w:r w:rsidR="00060124" w:rsidRPr="00694135">
        <w:rPr>
          <w:rFonts w:ascii="Arial" w:hAnsi="Arial" w:cs="Arial"/>
          <w:sz w:val="16"/>
          <w:szCs w:val="16"/>
        </w:rPr>
        <w:tab/>
      </w:r>
      <w:r w:rsidRPr="00694135">
        <w:rPr>
          <w:rFonts w:ascii="Arial" w:hAnsi="Arial" w:cs="Arial"/>
          <w:sz w:val="16"/>
          <w:szCs w:val="16"/>
        </w:rPr>
        <w:t>18 overs per day</w:t>
      </w:r>
    </w:p>
    <w:p w14:paraId="4D46554F"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 For the purpose of these Directives a fast bowler is defined as a bowler to</w:t>
      </w:r>
      <w:r w:rsidR="001546D6" w:rsidRPr="00694135">
        <w:rPr>
          <w:rFonts w:ascii="Arial" w:hAnsi="Arial" w:cs="Arial"/>
          <w:sz w:val="16"/>
          <w:szCs w:val="16"/>
        </w:rPr>
        <w:t xml:space="preserve"> </w:t>
      </w:r>
      <w:r w:rsidRPr="00694135">
        <w:rPr>
          <w:rFonts w:ascii="Arial" w:hAnsi="Arial" w:cs="Arial"/>
          <w:sz w:val="16"/>
          <w:szCs w:val="16"/>
        </w:rPr>
        <w:t>whom a wicket</w:t>
      </w:r>
      <w:r w:rsidR="00060124" w:rsidRPr="00694135">
        <w:rPr>
          <w:rFonts w:ascii="Arial" w:hAnsi="Arial" w:cs="Arial"/>
          <w:sz w:val="16"/>
          <w:szCs w:val="16"/>
        </w:rPr>
        <w:t xml:space="preserve"> </w:t>
      </w:r>
      <w:r w:rsidRPr="00694135">
        <w:rPr>
          <w:rFonts w:ascii="Arial" w:hAnsi="Arial" w:cs="Arial"/>
          <w:sz w:val="16"/>
          <w:szCs w:val="16"/>
        </w:rPr>
        <w:t xml:space="preserve">keeper in the same age group would </w:t>
      </w:r>
      <w:r w:rsidRPr="00694135">
        <w:rPr>
          <w:rFonts w:ascii="Arial" w:hAnsi="Arial" w:cs="Arial"/>
          <w:b/>
          <w:bCs/>
          <w:sz w:val="16"/>
          <w:szCs w:val="16"/>
        </w:rPr>
        <w:t xml:space="preserve">in normal circumstances </w:t>
      </w:r>
      <w:r w:rsidRPr="00694135">
        <w:rPr>
          <w:rFonts w:ascii="Arial" w:hAnsi="Arial" w:cs="Arial"/>
          <w:sz w:val="16"/>
          <w:szCs w:val="16"/>
        </w:rPr>
        <w:t>stand back</w:t>
      </w:r>
      <w:r w:rsidR="001546D6" w:rsidRPr="00694135">
        <w:rPr>
          <w:rFonts w:ascii="Arial" w:hAnsi="Arial" w:cs="Arial"/>
          <w:sz w:val="16"/>
          <w:szCs w:val="16"/>
        </w:rPr>
        <w:t xml:space="preserve"> </w:t>
      </w:r>
      <w:r w:rsidRPr="00694135">
        <w:rPr>
          <w:rFonts w:ascii="Arial" w:hAnsi="Arial" w:cs="Arial"/>
          <w:sz w:val="16"/>
          <w:szCs w:val="16"/>
        </w:rPr>
        <w:t>to take the ball.</w:t>
      </w:r>
    </w:p>
    <w:p w14:paraId="1E439B6E"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(b) Having completed a spell the bowler cannot bowl again, from either end, until</w:t>
      </w:r>
      <w:r w:rsidR="001546D6" w:rsidRPr="00694135">
        <w:rPr>
          <w:rFonts w:ascii="Arial" w:hAnsi="Arial" w:cs="Arial"/>
          <w:sz w:val="16"/>
          <w:szCs w:val="16"/>
        </w:rPr>
        <w:t xml:space="preserve"> </w:t>
      </w:r>
      <w:r w:rsidRPr="00694135">
        <w:rPr>
          <w:rFonts w:ascii="Arial" w:hAnsi="Arial" w:cs="Arial"/>
          <w:sz w:val="16"/>
          <w:szCs w:val="16"/>
        </w:rPr>
        <w:t>the</w:t>
      </w:r>
      <w:r w:rsidR="001546D6" w:rsidRPr="00694135">
        <w:rPr>
          <w:rFonts w:ascii="Arial" w:hAnsi="Arial" w:cs="Arial"/>
          <w:sz w:val="16"/>
          <w:szCs w:val="16"/>
        </w:rPr>
        <w:t xml:space="preserve"> </w:t>
      </w:r>
      <w:r w:rsidRPr="00694135">
        <w:rPr>
          <w:rFonts w:ascii="Arial" w:hAnsi="Arial" w:cs="Arial"/>
          <w:sz w:val="16"/>
          <w:szCs w:val="16"/>
        </w:rPr>
        <w:t>equivalen</w:t>
      </w:r>
      <w:r w:rsidR="00D85F90" w:rsidRPr="00694135">
        <w:rPr>
          <w:rFonts w:ascii="Arial" w:hAnsi="Arial" w:cs="Arial"/>
          <w:sz w:val="16"/>
          <w:szCs w:val="16"/>
        </w:rPr>
        <w:t>t of overs to the length of his*</w:t>
      </w:r>
      <w:r w:rsidRPr="00694135">
        <w:rPr>
          <w:rFonts w:ascii="Arial" w:hAnsi="Arial" w:cs="Arial"/>
          <w:sz w:val="16"/>
          <w:szCs w:val="16"/>
        </w:rPr>
        <w:t xml:space="preserve"> spell have been bowled from the same</w:t>
      </w:r>
      <w:r w:rsidR="001546D6" w:rsidRPr="00694135">
        <w:rPr>
          <w:rFonts w:ascii="Arial" w:hAnsi="Arial" w:cs="Arial"/>
          <w:sz w:val="16"/>
          <w:szCs w:val="16"/>
        </w:rPr>
        <w:t xml:space="preserve"> </w:t>
      </w:r>
      <w:r w:rsidRPr="00694135">
        <w:rPr>
          <w:rFonts w:ascii="Arial" w:hAnsi="Arial" w:cs="Arial"/>
          <w:sz w:val="16"/>
          <w:szCs w:val="16"/>
        </w:rPr>
        <w:t>end. A bowler can change ends without ending his current spell provided that</w:t>
      </w:r>
      <w:r w:rsidR="001546D6" w:rsidRPr="00694135">
        <w:rPr>
          <w:rFonts w:ascii="Arial" w:hAnsi="Arial" w:cs="Arial"/>
          <w:sz w:val="16"/>
          <w:szCs w:val="16"/>
        </w:rPr>
        <w:t xml:space="preserve"> </w:t>
      </w:r>
      <w:r w:rsidRPr="00694135">
        <w:rPr>
          <w:rFonts w:ascii="Arial" w:hAnsi="Arial" w:cs="Arial"/>
          <w:sz w:val="16"/>
          <w:szCs w:val="16"/>
        </w:rPr>
        <w:t>he bowls the next over that he legally can from the other end. If this does not</w:t>
      </w:r>
      <w:r w:rsidR="001546D6" w:rsidRPr="00694135">
        <w:rPr>
          <w:rFonts w:ascii="Arial" w:hAnsi="Arial" w:cs="Arial"/>
          <w:sz w:val="16"/>
          <w:szCs w:val="16"/>
        </w:rPr>
        <w:t xml:space="preserve"> </w:t>
      </w:r>
      <w:r w:rsidRPr="00694135">
        <w:rPr>
          <w:rFonts w:ascii="Arial" w:hAnsi="Arial" w:cs="Arial"/>
          <w:sz w:val="16"/>
          <w:szCs w:val="16"/>
        </w:rPr>
        <w:t>happen, his spell is deemed to be concluded.</w:t>
      </w:r>
    </w:p>
    <w:p w14:paraId="22AE9BBC"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(c) If play is interrupted for any reason, for less than 40 minutes any spell in</w:t>
      </w:r>
      <w:r w:rsidR="001546D6" w:rsidRPr="00694135">
        <w:rPr>
          <w:rFonts w:ascii="Arial" w:hAnsi="Arial" w:cs="Arial"/>
          <w:sz w:val="16"/>
          <w:szCs w:val="16"/>
        </w:rPr>
        <w:t xml:space="preserve"> </w:t>
      </w:r>
      <w:r w:rsidRPr="00694135">
        <w:rPr>
          <w:rFonts w:ascii="Arial" w:hAnsi="Arial" w:cs="Arial"/>
          <w:sz w:val="16"/>
          <w:szCs w:val="16"/>
        </w:rPr>
        <w:t>progress at the</w:t>
      </w:r>
      <w:r w:rsidR="001546D6" w:rsidRPr="00694135">
        <w:rPr>
          <w:rFonts w:ascii="Arial" w:hAnsi="Arial" w:cs="Arial"/>
          <w:sz w:val="16"/>
          <w:szCs w:val="16"/>
        </w:rPr>
        <w:t xml:space="preserve"> </w:t>
      </w:r>
      <w:r w:rsidRPr="00694135">
        <w:rPr>
          <w:rFonts w:ascii="Arial" w:hAnsi="Arial" w:cs="Arial"/>
          <w:sz w:val="16"/>
          <w:szCs w:val="16"/>
        </w:rPr>
        <w:t>time of the interruption can be continued after the interruption up to the</w:t>
      </w:r>
      <w:r w:rsidR="001546D6" w:rsidRPr="00694135">
        <w:rPr>
          <w:rFonts w:ascii="Arial" w:hAnsi="Arial" w:cs="Arial"/>
          <w:sz w:val="16"/>
          <w:szCs w:val="16"/>
        </w:rPr>
        <w:t xml:space="preserve"> </w:t>
      </w:r>
      <w:r w:rsidRPr="00694135">
        <w:rPr>
          <w:rFonts w:ascii="Arial" w:hAnsi="Arial" w:cs="Arial"/>
          <w:sz w:val="16"/>
          <w:szCs w:val="16"/>
        </w:rPr>
        <w:t>maximum number of overs per spell for the appropriate age group. If the spell</w:t>
      </w:r>
      <w:r w:rsidR="001546D6" w:rsidRPr="00694135">
        <w:rPr>
          <w:rFonts w:ascii="Arial" w:hAnsi="Arial" w:cs="Arial"/>
          <w:sz w:val="16"/>
          <w:szCs w:val="16"/>
        </w:rPr>
        <w:t xml:space="preserve"> </w:t>
      </w:r>
      <w:r w:rsidRPr="00694135">
        <w:rPr>
          <w:rFonts w:ascii="Arial" w:hAnsi="Arial" w:cs="Arial"/>
          <w:sz w:val="16"/>
          <w:szCs w:val="16"/>
        </w:rPr>
        <w:t>is not continued after the interruption the bowler cannot bowl again, from</w:t>
      </w:r>
      <w:r w:rsidR="001546D6" w:rsidRPr="00694135">
        <w:rPr>
          <w:rFonts w:ascii="Arial" w:hAnsi="Arial" w:cs="Arial"/>
          <w:sz w:val="16"/>
          <w:szCs w:val="16"/>
        </w:rPr>
        <w:t xml:space="preserve"> </w:t>
      </w:r>
      <w:r w:rsidRPr="00694135">
        <w:rPr>
          <w:rFonts w:ascii="Arial" w:hAnsi="Arial" w:cs="Arial"/>
          <w:sz w:val="16"/>
          <w:szCs w:val="16"/>
        </w:rPr>
        <w:t>either end, until the equivalent number of overs to the length of his spell</w:t>
      </w:r>
      <w:r w:rsidR="001546D6" w:rsidRPr="00694135">
        <w:rPr>
          <w:rFonts w:ascii="Arial" w:hAnsi="Arial" w:cs="Arial"/>
          <w:sz w:val="16"/>
          <w:szCs w:val="16"/>
        </w:rPr>
        <w:t xml:space="preserve"> </w:t>
      </w:r>
      <w:r w:rsidRPr="00694135">
        <w:rPr>
          <w:rFonts w:ascii="Arial" w:hAnsi="Arial" w:cs="Arial"/>
          <w:sz w:val="16"/>
          <w:szCs w:val="16"/>
        </w:rPr>
        <w:t>before the interruption have been bowled from the same end. If the</w:t>
      </w:r>
      <w:r w:rsidR="001546D6" w:rsidRPr="00694135">
        <w:rPr>
          <w:rFonts w:ascii="Arial" w:hAnsi="Arial" w:cs="Arial"/>
          <w:sz w:val="16"/>
          <w:szCs w:val="16"/>
        </w:rPr>
        <w:t xml:space="preserve"> </w:t>
      </w:r>
      <w:r w:rsidRPr="00694135">
        <w:rPr>
          <w:rFonts w:ascii="Arial" w:hAnsi="Arial" w:cs="Arial"/>
          <w:sz w:val="16"/>
          <w:szCs w:val="16"/>
        </w:rPr>
        <w:t>interruption is of 40 minutes or more, whether scheduled or not, the bowler</w:t>
      </w:r>
      <w:r w:rsidR="001546D6" w:rsidRPr="00694135">
        <w:rPr>
          <w:rFonts w:ascii="Arial" w:hAnsi="Arial" w:cs="Arial"/>
          <w:sz w:val="16"/>
          <w:szCs w:val="16"/>
        </w:rPr>
        <w:t xml:space="preserve"> </w:t>
      </w:r>
      <w:r w:rsidRPr="00694135">
        <w:rPr>
          <w:rFonts w:ascii="Arial" w:hAnsi="Arial" w:cs="Arial"/>
          <w:sz w:val="16"/>
          <w:szCs w:val="16"/>
        </w:rPr>
        <w:t>can commence a new spell immediately.</w:t>
      </w:r>
    </w:p>
    <w:p w14:paraId="1F994DCC"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(d) (i) Once a bowler covered by these Directives has bowled in a match he</w:t>
      </w:r>
      <w:r w:rsidR="001546D6" w:rsidRPr="00694135">
        <w:rPr>
          <w:rFonts w:ascii="Arial" w:hAnsi="Arial" w:cs="Arial"/>
          <w:sz w:val="16"/>
          <w:szCs w:val="16"/>
        </w:rPr>
        <w:t xml:space="preserve"> </w:t>
      </w:r>
      <w:r w:rsidRPr="00694135">
        <w:rPr>
          <w:rFonts w:ascii="Arial" w:hAnsi="Arial" w:cs="Arial"/>
          <w:sz w:val="16"/>
          <w:szCs w:val="16"/>
        </w:rPr>
        <w:t>cannot excee</w:t>
      </w:r>
      <w:r w:rsidR="001546D6" w:rsidRPr="00694135">
        <w:rPr>
          <w:rFonts w:ascii="Arial" w:hAnsi="Arial" w:cs="Arial"/>
          <w:sz w:val="16"/>
          <w:szCs w:val="16"/>
        </w:rPr>
        <w:t xml:space="preserve">d </w:t>
      </w:r>
      <w:r w:rsidRPr="00694135">
        <w:rPr>
          <w:rFonts w:ascii="Arial" w:hAnsi="Arial" w:cs="Arial"/>
          <w:sz w:val="16"/>
          <w:szCs w:val="16"/>
        </w:rPr>
        <w:t>the maximum number of overs per day for his age group even if he</w:t>
      </w:r>
      <w:r w:rsidR="001546D6" w:rsidRPr="00694135">
        <w:rPr>
          <w:rFonts w:ascii="Arial" w:hAnsi="Arial" w:cs="Arial"/>
          <w:sz w:val="16"/>
          <w:szCs w:val="16"/>
        </w:rPr>
        <w:t xml:space="preserve"> </w:t>
      </w:r>
      <w:r w:rsidRPr="00694135">
        <w:rPr>
          <w:rFonts w:ascii="Arial" w:hAnsi="Arial" w:cs="Arial"/>
          <w:sz w:val="16"/>
          <w:szCs w:val="16"/>
        </w:rPr>
        <w:t>subsequently bowls spin.</w:t>
      </w:r>
    </w:p>
    <w:p w14:paraId="574A3E0F"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xml:space="preserve">(ii) He can exceed the maximum overs per spell if bowling </w:t>
      </w:r>
      <w:r w:rsidR="001D3501" w:rsidRPr="00694135">
        <w:rPr>
          <w:rFonts w:ascii="Arial" w:hAnsi="Arial" w:cs="Arial"/>
          <w:sz w:val="16"/>
          <w:szCs w:val="16"/>
        </w:rPr>
        <w:t>spin but</w:t>
      </w:r>
      <w:r w:rsidRPr="00694135">
        <w:rPr>
          <w:rFonts w:ascii="Arial" w:hAnsi="Arial" w:cs="Arial"/>
          <w:sz w:val="16"/>
          <w:szCs w:val="16"/>
        </w:rPr>
        <w:t xml:space="preserve"> cannot</w:t>
      </w:r>
      <w:r w:rsidR="001546D6" w:rsidRPr="00694135">
        <w:rPr>
          <w:rFonts w:ascii="Arial" w:hAnsi="Arial" w:cs="Arial"/>
          <w:sz w:val="16"/>
          <w:szCs w:val="16"/>
        </w:rPr>
        <w:t xml:space="preserve"> </w:t>
      </w:r>
      <w:r w:rsidRPr="00694135">
        <w:rPr>
          <w:rFonts w:ascii="Arial" w:hAnsi="Arial" w:cs="Arial"/>
          <w:sz w:val="16"/>
          <w:szCs w:val="16"/>
        </w:rPr>
        <w:t>then revert</w:t>
      </w:r>
      <w:r w:rsidR="001546D6" w:rsidRPr="00694135">
        <w:rPr>
          <w:rFonts w:ascii="Arial" w:hAnsi="Arial" w:cs="Arial"/>
          <w:sz w:val="16"/>
          <w:szCs w:val="16"/>
        </w:rPr>
        <w:t xml:space="preserve"> </w:t>
      </w:r>
      <w:r w:rsidRPr="00694135">
        <w:rPr>
          <w:rFonts w:ascii="Arial" w:hAnsi="Arial" w:cs="Arial"/>
          <w:sz w:val="16"/>
          <w:szCs w:val="16"/>
        </w:rPr>
        <w:t>to bowling fast until an equivalent number of overs to the length of his</w:t>
      </w:r>
      <w:r w:rsidR="001546D6" w:rsidRPr="00694135">
        <w:rPr>
          <w:rFonts w:ascii="Arial" w:hAnsi="Arial" w:cs="Arial"/>
          <w:sz w:val="16"/>
          <w:szCs w:val="16"/>
        </w:rPr>
        <w:t xml:space="preserve"> </w:t>
      </w:r>
      <w:r w:rsidRPr="00694135">
        <w:rPr>
          <w:rFonts w:ascii="Arial" w:hAnsi="Arial" w:cs="Arial"/>
          <w:sz w:val="16"/>
          <w:szCs w:val="16"/>
        </w:rPr>
        <w:t>spell have been bowled from the same end.</w:t>
      </w:r>
    </w:p>
    <w:p w14:paraId="563BB311"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(iii) If he bowls spin without exceeding the maximum number of overs in a</w:t>
      </w:r>
      <w:r w:rsidR="001546D6" w:rsidRPr="00694135">
        <w:rPr>
          <w:rFonts w:ascii="Arial" w:hAnsi="Arial" w:cs="Arial"/>
          <w:sz w:val="16"/>
          <w:szCs w:val="16"/>
        </w:rPr>
        <w:t xml:space="preserve"> </w:t>
      </w:r>
      <w:r w:rsidRPr="00694135">
        <w:rPr>
          <w:rFonts w:ascii="Arial" w:hAnsi="Arial" w:cs="Arial"/>
          <w:sz w:val="16"/>
          <w:szCs w:val="16"/>
        </w:rPr>
        <w:t>spell the maximum will apply as soon as he reverts to bowling fast.</w:t>
      </w:r>
    </w:p>
    <w:p w14:paraId="4B51896A"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(e) Captains, Team Managers and Umpires are asked to ensure that these</w:t>
      </w:r>
      <w:r w:rsidR="001546D6" w:rsidRPr="00694135">
        <w:rPr>
          <w:rFonts w:ascii="Arial" w:hAnsi="Arial" w:cs="Arial"/>
          <w:sz w:val="16"/>
          <w:szCs w:val="16"/>
        </w:rPr>
        <w:t xml:space="preserve"> </w:t>
      </w:r>
      <w:r w:rsidRPr="00694135">
        <w:rPr>
          <w:rFonts w:ascii="Arial" w:hAnsi="Arial" w:cs="Arial"/>
          <w:sz w:val="16"/>
          <w:szCs w:val="16"/>
        </w:rPr>
        <w:t>directives are followed at all times.</w:t>
      </w:r>
    </w:p>
    <w:p w14:paraId="0FEBA4CF" w14:textId="77777777" w:rsidR="00C77694" w:rsidRDefault="00C77694" w:rsidP="00527AA1">
      <w:pPr>
        <w:autoSpaceDE w:val="0"/>
        <w:autoSpaceDN w:val="0"/>
        <w:adjustRightInd w:val="0"/>
        <w:spacing w:after="0" w:line="240" w:lineRule="auto"/>
        <w:rPr>
          <w:rFonts w:ascii="Arial" w:hAnsi="Arial" w:cs="Arial"/>
          <w:sz w:val="16"/>
          <w:szCs w:val="16"/>
        </w:rPr>
      </w:pPr>
    </w:p>
    <w:p w14:paraId="1211731D" w14:textId="0D083BD2" w:rsidR="00A00C32" w:rsidRPr="00694135" w:rsidRDefault="00D85F90" w:rsidP="00527AA1">
      <w:pPr>
        <w:autoSpaceDE w:val="0"/>
        <w:autoSpaceDN w:val="0"/>
        <w:adjustRightInd w:val="0"/>
        <w:spacing w:after="0" w:line="240" w:lineRule="auto"/>
        <w:rPr>
          <w:rFonts w:ascii="Arial" w:hAnsi="Arial" w:cs="Arial"/>
          <w:sz w:val="16"/>
          <w:szCs w:val="16"/>
        </w:rPr>
      </w:pPr>
      <w:bookmarkStart w:id="0" w:name="_GoBack"/>
      <w:bookmarkEnd w:id="0"/>
      <w:r w:rsidRPr="00694135">
        <w:rPr>
          <w:rFonts w:ascii="Arial" w:hAnsi="Arial" w:cs="Arial"/>
          <w:sz w:val="16"/>
          <w:szCs w:val="16"/>
        </w:rPr>
        <w:lastRenderedPageBreak/>
        <w:t>*</w:t>
      </w:r>
      <w:r w:rsidR="00A00C32" w:rsidRPr="00694135">
        <w:rPr>
          <w:rFonts w:ascii="Arial" w:hAnsi="Arial" w:cs="Arial"/>
          <w:sz w:val="16"/>
          <w:szCs w:val="16"/>
        </w:rPr>
        <w:t xml:space="preserve"> Any reference to </w:t>
      </w:r>
      <w:proofErr w:type="spellStart"/>
      <w:r w:rsidR="00A00C32" w:rsidRPr="00694135">
        <w:rPr>
          <w:rFonts w:ascii="Arial" w:hAnsi="Arial" w:cs="Arial"/>
          <w:sz w:val="16"/>
          <w:szCs w:val="16"/>
        </w:rPr>
        <w:t>he</w:t>
      </w:r>
      <w:proofErr w:type="spellEnd"/>
      <w:r w:rsidR="00A00C32" w:rsidRPr="00694135">
        <w:rPr>
          <w:rFonts w:ascii="Arial" w:hAnsi="Arial" w:cs="Arial"/>
          <w:sz w:val="16"/>
          <w:szCs w:val="16"/>
        </w:rPr>
        <w:t>/his should be interpreted to include she/her. Additional</w:t>
      </w:r>
      <w:r w:rsidR="001546D6" w:rsidRPr="00694135">
        <w:rPr>
          <w:rFonts w:ascii="Arial" w:hAnsi="Arial" w:cs="Arial"/>
          <w:sz w:val="16"/>
          <w:szCs w:val="16"/>
        </w:rPr>
        <w:t xml:space="preserve"> </w:t>
      </w:r>
      <w:r w:rsidR="00A00C32" w:rsidRPr="00694135">
        <w:rPr>
          <w:rFonts w:ascii="Arial" w:hAnsi="Arial" w:cs="Arial"/>
          <w:sz w:val="16"/>
          <w:szCs w:val="16"/>
        </w:rPr>
        <w:t>guidance on what constitutes 'exceptional circumstances' can be obtained</w:t>
      </w:r>
      <w:r w:rsidR="001546D6" w:rsidRPr="00694135">
        <w:rPr>
          <w:rFonts w:ascii="Arial" w:hAnsi="Arial" w:cs="Arial"/>
          <w:sz w:val="16"/>
          <w:szCs w:val="16"/>
        </w:rPr>
        <w:t xml:space="preserve"> from the ECB Cricket </w:t>
      </w:r>
      <w:r w:rsidR="00A00C32" w:rsidRPr="00694135">
        <w:rPr>
          <w:rFonts w:ascii="Arial" w:hAnsi="Arial" w:cs="Arial"/>
          <w:sz w:val="16"/>
          <w:szCs w:val="16"/>
        </w:rPr>
        <w:t>Department.</w:t>
      </w:r>
    </w:p>
    <w:p w14:paraId="4279DD93"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58363987"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ECB Guidelines for junior players in open age cricket</w:t>
      </w:r>
    </w:p>
    <w:p w14:paraId="3349C3D0"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These guidelines cover the selection and participation of young players in open age</w:t>
      </w:r>
      <w:r w:rsidR="001546D6" w:rsidRPr="00694135">
        <w:rPr>
          <w:rFonts w:ascii="Arial" w:hAnsi="Arial" w:cs="Arial"/>
          <w:sz w:val="16"/>
          <w:szCs w:val="16"/>
        </w:rPr>
        <w:t xml:space="preserve"> </w:t>
      </w:r>
      <w:r w:rsidRPr="00694135">
        <w:rPr>
          <w:rFonts w:ascii="Arial" w:hAnsi="Arial" w:cs="Arial"/>
          <w:sz w:val="16"/>
          <w:szCs w:val="16"/>
        </w:rPr>
        <w:t>cricket.</w:t>
      </w:r>
    </w:p>
    <w:p w14:paraId="2FE9DF40"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They designed to help clubs to decide when to select young players in open age</w:t>
      </w:r>
      <w:r w:rsidR="001546D6" w:rsidRPr="00694135">
        <w:rPr>
          <w:rFonts w:ascii="Arial" w:hAnsi="Arial" w:cs="Arial"/>
          <w:sz w:val="16"/>
          <w:szCs w:val="16"/>
        </w:rPr>
        <w:t xml:space="preserve"> </w:t>
      </w:r>
      <w:r w:rsidRPr="00694135">
        <w:rPr>
          <w:rFonts w:ascii="Arial" w:hAnsi="Arial" w:cs="Arial"/>
          <w:sz w:val="16"/>
          <w:szCs w:val="16"/>
        </w:rPr>
        <w:t>cricket and how best to help their cricketing development when they play within open</w:t>
      </w:r>
      <w:r w:rsidR="001546D6" w:rsidRPr="00694135">
        <w:rPr>
          <w:rFonts w:ascii="Arial" w:hAnsi="Arial" w:cs="Arial"/>
          <w:sz w:val="16"/>
          <w:szCs w:val="16"/>
        </w:rPr>
        <w:t xml:space="preserve"> </w:t>
      </w:r>
      <w:r w:rsidRPr="00694135">
        <w:rPr>
          <w:rFonts w:ascii="Arial" w:hAnsi="Arial" w:cs="Arial"/>
          <w:sz w:val="16"/>
          <w:szCs w:val="16"/>
        </w:rPr>
        <w:t xml:space="preserve">age groups. They apply to </w:t>
      </w:r>
      <w:proofErr w:type="gramStart"/>
      <w:r w:rsidRPr="00694135">
        <w:rPr>
          <w:rFonts w:ascii="Arial" w:hAnsi="Arial" w:cs="Arial"/>
          <w:sz w:val="16"/>
          <w:szCs w:val="16"/>
        </w:rPr>
        <w:t>boys and girls</w:t>
      </w:r>
      <w:proofErr w:type="gramEnd"/>
      <w:r w:rsidRPr="00694135">
        <w:rPr>
          <w:rFonts w:ascii="Arial" w:hAnsi="Arial" w:cs="Arial"/>
          <w:sz w:val="16"/>
          <w:szCs w:val="16"/>
        </w:rPr>
        <w:t xml:space="preserve"> equally. Age groups are based on the age of</w:t>
      </w:r>
      <w:r w:rsidR="001546D6" w:rsidRPr="00694135">
        <w:rPr>
          <w:rFonts w:ascii="Arial" w:hAnsi="Arial" w:cs="Arial"/>
          <w:sz w:val="16"/>
          <w:szCs w:val="16"/>
        </w:rPr>
        <w:t xml:space="preserve"> </w:t>
      </w:r>
      <w:r w:rsidRPr="00694135">
        <w:rPr>
          <w:rFonts w:ascii="Arial" w:hAnsi="Arial" w:cs="Arial"/>
          <w:sz w:val="16"/>
          <w:szCs w:val="16"/>
        </w:rPr>
        <w:t>the player at midnight on 31st August in the year preceding the current season.</w:t>
      </w:r>
    </w:p>
    <w:p w14:paraId="3A26682D"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Section 3 – ECB Guidelines for junior players in open age cricket – December 2009</w:t>
      </w:r>
    </w:p>
    <w:p w14:paraId="6E775C96" w14:textId="77777777" w:rsidR="001546D6" w:rsidRPr="00694135" w:rsidRDefault="001546D6" w:rsidP="00527AA1">
      <w:pPr>
        <w:autoSpaceDE w:val="0"/>
        <w:autoSpaceDN w:val="0"/>
        <w:adjustRightInd w:val="0"/>
        <w:spacing w:after="0" w:line="240" w:lineRule="auto"/>
        <w:rPr>
          <w:rFonts w:ascii="Arial" w:hAnsi="Arial" w:cs="Arial"/>
          <w:b/>
          <w:bCs/>
          <w:sz w:val="16"/>
          <w:szCs w:val="16"/>
        </w:rPr>
      </w:pPr>
    </w:p>
    <w:p w14:paraId="7427E950" w14:textId="77777777" w:rsidR="00A00C32" w:rsidRPr="00694135" w:rsidRDefault="00A00C32" w:rsidP="00527AA1">
      <w:pPr>
        <w:autoSpaceDE w:val="0"/>
        <w:autoSpaceDN w:val="0"/>
        <w:adjustRightInd w:val="0"/>
        <w:spacing w:after="0" w:line="240" w:lineRule="auto"/>
        <w:rPr>
          <w:rFonts w:ascii="Arial" w:hAnsi="Arial" w:cs="Arial"/>
          <w:b/>
          <w:bCs/>
          <w:sz w:val="16"/>
          <w:szCs w:val="16"/>
        </w:rPr>
      </w:pPr>
      <w:r w:rsidRPr="00694135">
        <w:rPr>
          <w:rFonts w:ascii="Arial" w:hAnsi="Arial" w:cs="Arial"/>
          <w:b/>
          <w:bCs/>
          <w:sz w:val="16"/>
          <w:szCs w:val="16"/>
        </w:rPr>
        <w:t>Guidance for Clubs and Leagues</w:t>
      </w:r>
    </w:p>
    <w:p w14:paraId="3A2EA7F6"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All clubs must recognise that they have a duty of care towards all young players who</w:t>
      </w:r>
      <w:r w:rsidR="001546D6" w:rsidRPr="00694135">
        <w:rPr>
          <w:rFonts w:ascii="Arial" w:hAnsi="Arial" w:cs="Arial"/>
          <w:sz w:val="16"/>
          <w:szCs w:val="16"/>
        </w:rPr>
        <w:t xml:space="preserve"> </w:t>
      </w:r>
      <w:r w:rsidRPr="00694135">
        <w:rPr>
          <w:rFonts w:ascii="Arial" w:hAnsi="Arial" w:cs="Arial"/>
          <w:sz w:val="16"/>
          <w:szCs w:val="16"/>
        </w:rPr>
        <w:t>are representing the club. This duty of care also extends to Leagues that allow the</w:t>
      </w:r>
      <w:r w:rsidR="001546D6" w:rsidRPr="00694135">
        <w:rPr>
          <w:rFonts w:ascii="Arial" w:hAnsi="Arial" w:cs="Arial"/>
          <w:sz w:val="16"/>
          <w:szCs w:val="16"/>
        </w:rPr>
        <w:t xml:space="preserve"> </w:t>
      </w:r>
      <w:r w:rsidRPr="00694135">
        <w:rPr>
          <w:rFonts w:ascii="Arial" w:hAnsi="Arial" w:cs="Arial"/>
          <w:sz w:val="16"/>
          <w:szCs w:val="16"/>
        </w:rPr>
        <w:t>participation of young players in open age groups in their League. The duty of care</w:t>
      </w:r>
      <w:r w:rsidR="001546D6" w:rsidRPr="00694135">
        <w:rPr>
          <w:rFonts w:ascii="Arial" w:hAnsi="Arial" w:cs="Arial"/>
          <w:sz w:val="16"/>
          <w:szCs w:val="16"/>
        </w:rPr>
        <w:t xml:space="preserve"> </w:t>
      </w:r>
      <w:r w:rsidRPr="00694135">
        <w:rPr>
          <w:rFonts w:ascii="Arial" w:hAnsi="Arial" w:cs="Arial"/>
          <w:sz w:val="16"/>
          <w:szCs w:val="16"/>
        </w:rPr>
        <w:t>should be interpreted in two ways:</w:t>
      </w:r>
    </w:p>
    <w:p w14:paraId="2AEE529F"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Not to place a young player in a position that involves an unreasonable risk to that</w:t>
      </w:r>
      <w:r w:rsidR="001546D6" w:rsidRPr="00694135">
        <w:rPr>
          <w:rFonts w:ascii="Arial" w:hAnsi="Arial" w:cs="Arial"/>
          <w:sz w:val="16"/>
          <w:szCs w:val="16"/>
        </w:rPr>
        <w:t xml:space="preserve"> </w:t>
      </w:r>
      <w:r w:rsidRPr="00694135">
        <w:rPr>
          <w:rFonts w:ascii="Arial" w:hAnsi="Arial" w:cs="Arial"/>
          <w:sz w:val="16"/>
          <w:szCs w:val="16"/>
        </w:rPr>
        <w:t>young player, taking account of the circumstances of the match and the relative skills</w:t>
      </w:r>
      <w:r w:rsidR="001546D6" w:rsidRPr="00694135">
        <w:rPr>
          <w:rFonts w:ascii="Arial" w:hAnsi="Arial" w:cs="Arial"/>
          <w:sz w:val="16"/>
          <w:szCs w:val="16"/>
        </w:rPr>
        <w:t xml:space="preserve"> </w:t>
      </w:r>
      <w:r w:rsidRPr="00694135">
        <w:rPr>
          <w:rFonts w:ascii="Arial" w:hAnsi="Arial" w:cs="Arial"/>
          <w:sz w:val="16"/>
          <w:szCs w:val="16"/>
        </w:rPr>
        <w:t>of the player.</w:t>
      </w:r>
    </w:p>
    <w:p w14:paraId="13E477D4"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 Not to create a situation that places members of the opposing side in a position</w:t>
      </w:r>
      <w:r w:rsidR="001546D6" w:rsidRPr="00694135">
        <w:rPr>
          <w:rFonts w:ascii="Arial" w:hAnsi="Arial" w:cs="Arial"/>
          <w:sz w:val="16"/>
          <w:szCs w:val="16"/>
        </w:rPr>
        <w:t xml:space="preserve"> </w:t>
      </w:r>
      <w:r w:rsidRPr="00694135">
        <w:rPr>
          <w:rFonts w:ascii="Arial" w:hAnsi="Arial" w:cs="Arial"/>
          <w:sz w:val="16"/>
          <w:szCs w:val="16"/>
        </w:rPr>
        <w:t>whereby they cannot play cricket as they would normally do against adult players. In</w:t>
      </w:r>
      <w:r w:rsidR="001546D6" w:rsidRPr="00694135">
        <w:rPr>
          <w:rFonts w:ascii="Arial" w:hAnsi="Arial" w:cs="Arial"/>
          <w:sz w:val="16"/>
          <w:szCs w:val="16"/>
        </w:rPr>
        <w:t xml:space="preserve"> </w:t>
      </w:r>
      <w:r w:rsidR="00527AA1" w:rsidRPr="00694135">
        <w:rPr>
          <w:rFonts w:ascii="Arial" w:hAnsi="Arial" w:cs="Arial"/>
          <w:sz w:val="16"/>
          <w:szCs w:val="16"/>
        </w:rPr>
        <w:t>addition,</w:t>
      </w:r>
      <w:r w:rsidRPr="00694135">
        <w:rPr>
          <w:rFonts w:ascii="Arial" w:hAnsi="Arial" w:cs="Arial"/>
          <w:sz w:val="16"/>
          <w:szCs w:val="16"/>
        </w:rPr>
        <w:t xml:space="preserve"> the following specific requirements apply to young players in open age cricket.</w:t>
      </w:r>
    </w:p>
    <w:p w14:paraId="3ED5C03B"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293C6476"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1. Making the step up from junior to open age cricket is a significant event in any</w:t>
      </w:r>
      <w:r w:rsidR="001546D6" w:rsidRPr="00694135">
        <w:rPr>
          <w:rFonts w:ascii="Arial" w:hAnsi="Arial" w:cs="Arial"/>
          <w:sz w:val="16"/>
          <w:szCs w:val="16"/>
        </w:rPr>
        <w:t xml:space="preserve"> </w:t>
      </w:r>
      <w:r w:rsidRPr="00694135">
        <w:rPr>
          <w:rFonts w:ascii="Arial" w:hAnsi="Arial" w:cs="Arial"/>
          <w:sz w:val="16"/>
          <w:szCs w:val="16"/>
        </w:rPr>
        <w:t>player’s cricket experience. Ensure that the player’s safety, personal development</w:t>
      </w:r>
      <w:r w:rsidR="001546D6" w:rsidRPr="00694135">
        <w:rPr>
          <w:rFonts w:ascii="Arial" w:hAnsi="Arial" w:cs="Arial"/>
          <w:sz w:val="16"/>
          <w:szCs w:val="16"/>
        </w:rPr>
        <w:t xml:space="preserve"> </w:t>
      </w:r>
      <w:r w:rsidRPr="00694135">
        <w:rPr>
          <w:rFonts w:ascii="Arial" w:hAnsi="Arial" w:cs="Arial"/>
          <w:sz w:val="16"/>
          <w:szCs w:val="16"/>
        </w:rPr>
        <w:t>needs and overall cricket experience are considered.</w:t>
      </w:r>
    </w:p>
    <w:p w14:paraId="0CE6D238"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0E1B6F89"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2. There is no definitive age at which they should be introduced to open age cricket but</w:t>
      </w:r>
      <w:r w:rsidR="001546D6" w:rsidRPr="00694135">
        <w:rPr>
          <w:rFonts w:ascii="Arial" w:hAnsi="Arial" w:cs="Arial"/>
          <w:sz w:val="16"/>
          <w:szCs w:val="16"/>
        </w:rPr>
        <w:t xml:space="preserve"> </w:t>
      </w:r>
      <w:r w:rsidRPr="00694135">
        <w:rPr>
          <w:rFonts w:ascii="Arial" w:hAnsi="Arial" w:cs="Arial"/>
          <w:sz w:val="16"/>
          <w:szCs w:val="16"/>
        </w:rPr>
        <w:t>determine each case on an individual basis dependent on their ability and stage of</w:t>
      </w:r>
      <w:r w:rsidR="001546D6" w:rsidRPr="00694135">
        <w:rPr>
          <w:rFonts w:ascii="Arial" w:hAnsi="Arial" w:cs="Arial"/>
          <w:sz w:val="16"/>
          <w:szCs w:val="16"/>
        </w:rPr>
        <w:t xml:space="preserve"> </w:t>
      </w:r>
      <w:r w:rsidR="00060124" w:rsidRPr="00694135">
        <w:rPr>
          <w:rFonts w:ascii="Arial" w:hAnsi="Arial" w:cs="Arial"/>
          <w:sz w:val="16"/>
          <w:szCs w:val="16"/>
        </w:rPr>
        <w:t xml:space="preserve">cognitive </w:t>
      </w:r>
      <w:r w:rsidRPr="00694135">
        <w:rPr>
          <w:rFonts w:ascii="Arial" w:hAnsi="Arial" w:cs="Arial"/>
          <w:sz w:val="16"/>
          <w:szCs w:val="16"/>
        </w:rPr>
        <w:t>and emotional maturity to take part at this level, taking into account the</w:t>
      </w:r>
      <w:r w:rsidR="00060124" w:rsidRPr="00694135">
        <w:rPr>
          <w:rFonts w:ascii="Arial" w:hAnsi="Arial" w:cs="Arial"/>
          <w:sz w:val="16"/>
          <w:szCs w:val="16"/>
        </w:rPr>
        <w:t xml:space="preserve"> </w:t>
      </w:r>
      <w:r w:rsidRPr="00694135">
        <w:rPr>
          <w:rFonts w:ascii="Arial" w:hAnsi="Arial" w:cs="Arial"/>
          <w:sz w:val="16"/>
          <w:szCs w:val="16"/>
        </w:rPr>
        <w:t>requirement that no Junior Cricketers younger than the age group of under 13 can play</w:t>
      </w:r>
      <w:r w:rsidR="00060124" w:rsidRPr="00694135">
        <w:rPr>
          <w:rFonts w:ascii="Arial" w:hAnsi="Arial" w:cs="Arial"/>
          <w:sz w:val="16"/>
          <w:szCs w:val="16"/>
        </w:rPr>
        <w:t xml:space="preserve"> </w:t>
      </w:r>
      <w:r w:rsidRPr="00694135">
        <w:rPr>
          <w:rFonts w:ascii="Arial" w:hAnsi="Arial" w:cs="Arial"/>
          <w:sz w:val="16"/>
          <w:szCs w:val="16"/>
        </w:rPr>
        <w:t>in open age cricket.</w:t>
      </w:r>
    </w:p>
    <w:p w14:paraId="4D928F4B"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0A9016C0" w14:textId="77777777" w:rsidR="00A00C32" w:rsidRPr="00694135" w:rsidRDefault="00A00C32"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3. ECB Fast Bowling Directives and Fielding Regulations should always be adhered to</w:t>
      </w:r>
      <w:r w:rsidR="00060124" w:rsidRPr="00694135">
        <w:rPr>
          <w:rFonts w:ascii="Arial" w:hAnsi="Arial" w:cs="Arial"/>
          <w:sz w:val="16"/>
          <w:szCs w:val="16"/>
        </w:rPr>
        <w:t xml:space="preserve"> </w:t>
      </w:r>
      <w:r w:rsidRPr="00694135">
        <w:rPr>
          <w:rFonts w:ascii="Arial" w:hAnsi="Arial" w:cs="Arial"/>
          <w:sz w:val="16"/>
          <w:szCs w:val="16"/>
        </w:rPr>
        <w:t>for junior players in open age cricket. All young players who have not reached their</w:t>
      </w:r>
      <w:r w:rsidR="00060124" w:rsidRPr="00694135">
        <w:rPr>
          <w:rFonts w:ascii="Arial" w:hAnsi="Arial" w:cs="Arial"/>
          <w:sz w:val="16"/>
          <w:szCs w:val="16"/>
        </w:rPr>
        <w:t xml:space="preserve"> </w:t>
      </w:r>
      <w:r w:rsidRPr="00694135">
        <w:rPr>
          <w:rFonts w:ascii="Arial" w:hAnsi="Arial" w:cs="Arial"/>
          <w:sz w:val="16"/>
          <w:szCs w:val="16"/>
        </w:rPr>
        <w:t>18th birthday must wear a helmet with a faceguard when batting and either a helmet or</w:t>
      </w:r>
      <w:r w:rsidR="00060124" w:rsidRPr="00694135">
        <w:rPr>
          <w:rFonts w:ascii="Arial" w:hAnsi="Arial" w:cs="Arial"/>
          <w:sz w:val="16"/>
          <w:szCs w:val="16"/>
        </w:rPr>
        <w:t xml:space="preserve"> f</w:t>
      </w:r>
      <w:r w:rsidRPr="00694135">
        <w:rPr>
          <w:rFonts w:ascii="Arial" w:hAnsi="Arial" w:cs="Arial"/>
          <w:sz w:val="16"/>
          <w:szCs w:val="16"/>
        </w:rPr>
        <w:t>aceguard when standing up to the stumps when keeping wicket. A young player acting</w:t>
      </w:r>
      <w:r w:rsidR="00060124" w:rsidRPr="00694135">
        <w:rPr>
          <w:rFonts w:ascii="Arial" w:hAnsi="Arial" w:cs="Arial"/>
          <w:sz w:val="16"/>
          <w:szCs w:val="16"/>
        </w:rPr>
        <w:t xml:space="preserve"> </w:t>
      </w:r>
      <w:r w:rsidRPr="00694135">
        <w:rPr>
          <w:rFonts w:ascii="Arial" w:hAnsi="Arial" w:cs="Arial"/>
          <w:sz w:val="16"/>
          <w:szCs w:val="16"/>
        </w:rPr>
        <w:t>as a runner must also wear a helmet even if the player they are running for is not doing</w:t>
      </w:r>
      <w:r w:rsidR="00060124" w:rsidRPr="00694135">
        <w:rPr>
          <w:rFonts w:ascii="Arial" w:hAnsi="Arial" w:cs="Arial"/>
          <w:sz w:val="16"/>
          <w:szCs w:val="16"/>
        </w:rPr>
        <w:t xml:space="preserve"> </w:t>
      </w:r>
      <w:r w:rsidRPr="00694135">
        <w:rPr>
          <w:rFonts w:ascii="Arial" w:hAnsi="Arial" w:cs="Arial"/>
          <w:sz w:val="16"/>
          <w:szCs w:val="16"/>
        </w:rPr>
        <w:t>so.</w:t>
      </w:r>
    </w:p>
    <w:p w14:paraId="54C589CF" w14:textId="77777777" w:rsidR="000E244B" w:rsidRPr="00694135" w:rsidRDefault="000E244B" w:rsidP="00527AA1">
      <w:pPr>
        <w:autoSpaceDE w:val="0"/>
        <w:autoSpaceDN w:val="0"/>
        <w:adjustRightInd w:val="0"/>
        <w:spacing w:after="0" w:line="240" w:lineRule="auto"/>
        <w:rPr>
          <w:rFonts w:ascii="Arial" w:hAnsi="Arial" w:cs="Arial"/>
          <w:sz w:val="16"/>
          <w:szCs w:val="16"/>
        </w:rPr>
      </w:pPr>
    </w:p>
    <w:p w14:paraId="39449DAC" w14:textId="77777777" w:rsidR="000E244B"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4. ECB Guidance on the safe use of helmets is included in this Handbook on page 77 and must be adhered to.</w:t>
      </w:r>
    </w:p>
    <w:p w14:paraId="1861904D"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71E99204" w14:textId="77777777" w:rsidR="00A00C32"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5</w:t>
      </w:r>
      <w:r w:rsidR="00A00C32" w:rsidRPr="00694135">
        <w:rPr>
          <w:rFonts w:ascii="Arial" w:hAnsi="Arial" w:cs="Arial"/>
          <w:sz w:val="16"/>
          <w:szCs w:val="16"/>
        </w:rPr>
        <w:t>. Any player in the Under 13 age group must have explicit written consent from a</w:t>
      </w:r>
      <w:r w:rsidR="00060124" w:rsidRPr="00694135">
        <w:rPr>
          <w:rFonts w:ascii="Arial" w:hAnsi="Arial" w:cs="Arial"/>
          <w:sz w:val="16"/>
          <w:szCs w:val="16"/>
        </w:rPr>
        <w:t xml:space="preserve"> </w:t>
      </w:r>
      <w:r w:rsidR="00A00C32" w:rsidRPr="00694135">
        <w:rPr>
          <w:rFonts w:ascii="Arial" w:hAnsi="Arial" w:cs="Arial"/>
          <w:sz w:val="16"/>
          <w:szCs w:val="16"/>
        </w:rPr>
        <w:t>parent or guardian before participating in open age cricket. Clubs must ensure that</w:t>
      </w:r>
      <w:r w:rsidR="00060124" w:rsidRPr="00694135">
        <w:rPr>
          <w:rFonts w:ascii="Arial" w:hAnsi="Arial" w:cs="Arial"/>
          <w:sz w:val="16"/>
          <w:szCs w:val="16"/>
        </w:rPr>
        <w:t xml:space="preserve"> </w:t>
      </w:r>
      <w:r w:rsidR="00A00C32" w:rsidRPr="00694135">
        <w:rPr>
          <w:rFonts w:ascii="Arial" w:hAnsi="Arial" w:cs="Arial"/>
          <w:sz w:val="16"/>
          <w:szCs w:val="16"/>
        </w:rPr>
        <w:t>their player registration procedures ensure that consent is obtained.</w:t>
      </w:r>
    </w:p>
    <w:p w14:paraId="28939E90"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4236BE93" w14:textId="77777777" w:rsidR="00AB26CD"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6</w:t>
      </w:r>
      <w:r w:rsidR="00A00C32" w:rsidRPr="00694135">
        <w:rPr>
          <w:rFonts w:ascii="Arial" w:hAnsi="Arial" w:cs="Arial"/>
          <w:sz w:val="16"/>
          <w:szCs w:val="16"/>
        </w:rPr>
        <w:t xml:space="preserve">. </w:t>
      </w:r>
      <w:r w:rsidR="00AB26CD" w:rsidRPr="00694135">
        <w:rPr>
          <w:rFonts w:ascii="Arial" w:hAnsi="Arial" w:cs="Arial"/>
          <w:sz w:val="16"/>
          <w:szCs w:val="16"/>
        </w:rPr>
        <w:t>Clubs should:</w:t>
      </w:r>
    </w:p>
    <w:p w14:paraId="4939D316" w14:textId="77777777" w:rsidR="00A00C32" w:rsidRPr="00694135" w:rsidRDefault="000E244B" w:rsidP="00527AA1">
      <w:pPr>
        <w:autoSpaceDE w:val="0"/>
        <w:autoSpaceDN w:val="0"/>
        <w:adjustRightInd w:val="0"/>
        <w:spacing w:after="0" w:line="240" w:lineRule="auto"/>
        <w:ind w:left="284" w:hanging="284"/>
        <w:rPr>
          <w:rFonts w:ascii="Arial" w:hAnsi="Arial" w:cs="Arial"/>
          <w:sz w:val="16"/>
          <w:szCs w:val="16"/>
        </w:rPr>
      </w:pPr>
      <w:r w:rsidRPr="00694135">
        <w:rPr>
          <w:rFonts w:ascii="Arial" w:hAnsi="Arial" w:cs="Arial"/>
          <w:sz w:val="16"/>
          <w:szCs w:val="16"/>
        </w:rPr>
        <w:t>6</w:t>
      </w:r>
      <w:r w:rsidR="00AB26CD" w:rsidRPr="00694135">
        <w:rPr>
          <w:rFonts w:ascii="Arial" w:hAnsi="Arial" w:cs="Arial"/>
          <w:sz w:val="16"/>
          <w:szCs w:val="16"/>
        </w:rPr>
        <w:t xml:space="preserve">.1 </w:t>
      </w:r>
      <w:r w:rsidR="00AB26CD" w:rsidRPr="00694135">
        <w:rPr>
          <w:rFonts w:ascii="Arial" w:hAnsi="Arial" w:cs="Arial"/>
          <w:sz w:val="16"/>
          <w:szCs w:val="16"/>
        </w:rPr>
        <w:tab/>
        <w:t>p</w:t>
      </w:r>
      <w:r w:rsidR="00A00C32" w:rsidRPr="00694135">
        <w:rPr>
          <w:rFonts w:ascii="Arial" w:hAnsi="Arial" w:cs="Arial"/>
          <w:sz w:val="16"/>
          <w:szCs w:val="16"/>
        </w:rPr>
        <w:t>rovide an opportunity for players to show thei</w:t>
      </w:r>
      <w:r w:rsidR="00AB26CD" w:rsidRPr="00694135">
        <w:rPr>
          <w:rFonts w:ascii="Arial" w:hAnsi="Arial" w:cs="Arial"/>
          <w:sz w:val="16"/>
          <w:szCs w:val="16"/>
        </w:rPr>
        <w:t>r talents in an appropriate way;</w:t>
      </w:r>
      <w:r w:rsidR="00060124" w:rsidRPr="00694135">
        <w:rPr>
          <w:rFonts w:ascii="Arial" w:hAnsi="Arial" w:cs="Arial"/>
          <w:sz w:val="16"/>
          <w:szCs w:val="16"/>
        </w:rPr>
        <w:t xml:space="preserve"> </w:t>
      </w:r>
      <w:r w:rsidR="00AB26CD" w:rsidRPr="00694135">
        <w:rPr>
          <w:rFonts w:ascii="Arial" w:hAnsi="Arial" w:cs="Arial"/>
          <w:sz w:val="16"/>
          <w:szCs w:val="16"/>
        </w:rPr>
        <w:t>c</w:t>
      </w:r>
      <w:r w:rsidR="00A00C32" w:rsidRPr="00694135">
        <w:rPr>
          <w:rFonts w:ascii="Arial" w:hAnsi="Arial" w:cs="Arial"/>
          <w:sz w:val="16"/>
          <w:szCs w:val="16"/>
        </w:rPr>
        <w:t>hildren who are just used as fielders wil</w:t>
      </w:r>
      <w:r w:rsidR="00AB26CD" w:rsidRPr="00694135">
        <w:rPr>
          <w:rFonts w:ascii="Arial" w:hAnsi="Arial" w:cs="Arial"/>
          <w:sz w:val="16"/>
          <w:szCs w:val="16"/>
        </w:rPr>
        <w:t>l not fully experience the game;</w:t>
      </w:r>
    </w:p>
    <w:p w14:paraId="4A63C9FC" w14:textId="77777777" w:rsidR="00A00C32" w:rsidRPr="00694135" w:rsidRDefault="000E244B" w:rsidP="00527AA1">
      <w:pPr>
        <w:autoSpaceDE w:val="0"/>
        <w:autoSpaceDN w:val="0"/>
        <w:adjustRightInd w:val="0"/>
        <w:spacing w:after="0" w:line="240" w:lineRule="auto"/>
        <w:ind w:left="284" w:hanging="284"/>
        <w:rPr>
          <w:rFonts w:ascii="Arial" w:hAnsi="Arial" w:cs="Arial"/>
          <w:sz w:val="16"/>
          <w:szCs w:val="16"/>
        </w:rPr>
      </w:pPr>
      <w:r w:rsidRPr="00694135">
        <w:rPr>
          <w:rFonts w:ascii="Arial" w:hAnsi="Arial" w:cs="Arial"/>
          <w:sz w:val="16"/>
          <w:szCs w:val="16"/>
        </w:rPr>
        <w:t>6</w:t>
      </w:r>
      <w:r w:rsidR="00AB26CD" w:rsidRPr="00694135">
        <w:rPr>
          <w:rFonts w:ascii="Arial" w:hAnsi="Arial" w:cs="Arial"/>
          <w:sz w:val="16"/>
          <w:szCs w:val="16"/>
        </w:rPr>
        <w:t>.2</w:t>
      </w:r>
      <w:r w:rsidR="00AB26CD" w:rsidRPr="00694135">
        <w:rPr>
          <w:rFonts w:ascii="Arial" w:hAnsi="Arial" w:cs="Arial"/>
          <w:sz w:val="16"/>
          <w:szCs w:val="16"/>
        </w:rPr>
        <w:tab/>
      </w:r>
      <w:r w:rsidR="00A00C32" w:rsidRPr="00694135">
        <w:rPr>
          <w:rFonts w:ascii="Arial" w:hAnsi="Arial" w:cs="Arial"/>
          <w:sz w:val="16"/>
          <w:szCs w:val="16"/>
        </w:rPr>
        <w:t>Be supportive at all times for all forms of effort even when children are not</w:t>
      </w:r>
      <w:r w:rsidR="00060124" w:rsidRPr="00694135">
        <w:rPr>
          <w:rFonts w:ascii="Arial" w:hAnsi="Arial" w:cs="Arial"/>
          <w:sz w:val="16"/>
          <w:szCs w:val="16"/>
        </w:rPr>
        <w:t xml:space="preserve"> </w:t>
      </w:r>
      <w:r w:rsidR="00A00C32" w:rsidRPr="00694135">
        <w:rPr>
          <w:rFonts w:ascii="Arial" w:hAnsi="Arial" w:cs="Arial"/>
          <w:sz w:val="16"/>
          <w:szCs w:val="16"/>
        </w:rPr>
        <w:t>successful. Try and put them in situations where they will experience some success</w:t>
      </w:r>
      <w:r w:rsidR="00060124" w:rsidRPr="00694135">
        <w:rPr>
          <w:rFonts w:ascii="Arial" w:hAnsi="Arial" w:cs="Arial"/>
          <w:sz w:val="16"/>
          <w:szCs w:val="16"/>
        </w:rPr>
        <w:t xml:space="preserve"> </w:t>
      </w:r>
      <w:r w:rsidR="00A00C32" w:rsidRPr="00694135">
        <w:rPr>
          <w:rFonts w:ascii="Arial" w:hAnsi="Arial" w:cs="Arial"/>
          <w:sz w:val="16"/>
          <w:szCs w:val="16"/>
        </w:rPr>
        <w:t>(however small) and ensure ple</w:t>
      </w:r>
      <w:r w:rsidR="00AB26CD" w:rsidRPr="00694135">
        <w:rPr>
          <w:rFonts w:ascii="Arial" w:hAnsi="Arial" w:cs="Arial"/>
          <w:sz w:val="16"/>
          <w:szCs w:val="16"/>
        </w:rPr>
        <w:t>nty of praise and encouragement; and</w:t>
      </w:r>
    </w:p>
    <w:p w14:paraId="71489DF6" w14:textId="77777777" w:rsidR="00A00C32" w:rsidRPr="00694135" w:rsidRDefault="000E244B" w:rsidP="00527AA1">
      <w:pPr>
        <w:autoSpaceDE w:val="0"/>
        <w:autoSpaceDN w:val="0"/>
        <w:adjustRightInd w:val="0"/>
        <w:spacing w:after="0" w:line="240" w:lineRule="auto"/>
        <w:ind w:left="284" w:hanging="284"/>
        <w:rPr>
          <w:rFonts w:ascii="Arial" w:hAnsi="Arial" w:cs="Arial"/>
          <w:sz w:val="16"/>
          <w:szCs w:val="16"/>
        </w:rPr>
      </w:pPr>
      <w:r w:rsidRPr="00694135">
        <w:rPr>
          <w:rFonts w:ascii="Arial" w:hAnsi="Arial" w:cs="Arial"/>
          <w:sz w:val="16"/>
          <w:szCs w:val="16"/>
        </w:rPr>
        <w:t>6</w:t>
      </w:r>
      <w:r w:rsidR="00AB26CD" w:rsidRPr="00694135">
        <w:rPr>
          <w:rFonts w:ascii="Arial" w:hAnsi="Arial" w:cs="Arial"/>
          <w:sz w:val="16"/>
          <w:szCs w:val="16"/>
        </w:rPr>
        <w:t>.3</w:t>
      </w:r>
      <w:r w:rsidR="00AB26CD" w:rsidRPr="00694135">
        <w:rPr>
          <w:rFonts w:ascii="Arial" w:hAnsi="Arial" w:cs="Arial"/>
          <w:sz w:val="16"/>
          <w:szCs w:val="16"/>
        </w:rPr>
        <w:tab/>
      </w:r>
      <w:r w:rsidR="00A00C32" w:rsidRPr="00694135">
        <w:rPr>
          <w:rFonts w:ascii="Arial" w:hAnsi="Arial" w:cs="Arial"/>
          <w:sz w:val="16"/>
          <w:szCs w:val="16"/>
        </w:rPr>
        <w:t>Try and involve them in all aspects of the game wherever possible i.e. socializing,</w:t>
      </w:r>
      <w:r w:rsidR="00060124" w:rsidRPr="00694135">
        <w:rPr>
          <w:rFonts w:ascii="Arial" w:hAnsi="Arial" w:cs="Arial"/>
          <w:sz w:val="16"/>
          <w:szCs w:val="16"/>
        </w:rPr>
        <w:t xml:space="preserve"> </w:t>
      </w:r>
      <w:r w:rsidR="00A00C32" w:rsidRPr="00694135">
        <w:rPr>
          <w:rFonts w:ascii="Arial" w:hAnsi="Arial" w:cs="Arial"/>
          <w:sz w:val="16"/>
          <w:szCs w:val="16"/>
        </w:rPr>
        <w:t>team talks, practice, decision making etc. so that they feel part of the team.</w:t>
      </w:r>
    </w:p>
    <w:p w14:paraId="09E0E945" w14:textId="77777777" w:rsidR="00AB26CD" w:rsidRPr="00694135" w:rsidRDefault="00AB26CD" w:rsidP="00527AA1">
      <w:pPr>
        <w:autoSpaceDE w:val="0"/>
        <w:autoSpaceDN w:val="0"/>
        <w:adjustRightInd w:val="0"/>
        <w:spacing w:after="0" w:line="240" w:lineRule="auto"/>
        <w:ind w:left="284" w:hanging="284"/>
        <w:rPr>
          <w:rFonts w:ascii="Arial" w:hAnsi="Arial" w:cs="Arial"/>
          <w:sz w:val="16"/>
          <w:szCs w:val="16"/>
        </w:rPr>
      </w:pPr>
    </w:p>
    <w:p w14:paraId="1461BC22" w14:textId="77777777" w:rsidR="00A00C32"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7</w:t>
      </w:r>
      <w:r w:rsidR="00A00C32" w:rsidRPr="00694135">
        <w:rPr>
          <w:rFonts w:ascii="Arial" w:hAnsi="Arial" w:cs="Arial"/>
          <w:sz w:val="16"/>
          <w:szCs w:val="16"/>
        </w:rPr>
        <w:t>. Children will often feel more comfortable and able to perform if they have a family</w:t>
      </w:r>
      <w:r w:rsidR="00060124" w:rsidRPr="00694135">
        <w:rPr>
          <w:rFonts w:ascii="Arial" w:hAnsi="Arial" w:cs="Arial"/>
          <w:sz w:val="16"/>
          <w:szCs w:val="16"/>
        </w:rPr>
        <w:t xml:space="preserve"> </w:t>
      </w:r>
      <w:r w:rsidR="00A00C32" w:rsidRPr="00694135">
        <w:rPr>
          <w:rFonts w:ascii="Arial" w:hAnsi="Arial" w:cs="Arial"/>
          <w:sz w:val="16"/>
          <w:szCs w:val="16"/>
        </w:rPr>
        <w:t>member or friend also playing in the side.</w:t>
      </w:r>
    </w:p>
    <w:p w14:paraId="047B2372"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030B7DA5" w14:textId="77777777" w:rsidR="00A00C32"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lastRenderedPageBreak/>
        <w:t>8</w:t>
      </w:r>
      <w:r w:rsidR="00A00C32" w:rsidRPr="00694135">
        <w:rPr>
          <w:rFonts w:ascii="Arial" w:hAnsi="Arial" w:cs="Arial"/>
          <w:sz w:val="16"/>
          <w:szCs w:val="16"/>
        </w:rPr>
        <w:t>. Remember, children’s early experiences will remain with them always and will</w:t>
      </w:r>
      <w:r w:rsidR="00060124" w:rsidRPr="00694135">
        <w:rPr>
          <w:rFonts w:ascii="Arial" w:hAnsi="Arial" w:cs="Arial"/>
          <w:sz w:val="16"/>
          <w:szCs w:val="16"/>
        </w:rPr>
        <w:t xml:space="preserve"> </w:t>
      </w:r>
      <w:r w:rsidR="00A00C32" w:rsidRPr="00694135">
        <w:rPr>
          <w:rFonts w:ascii="Arial" w:hAnsi="Arial" w:cs="Arial"/>
          <w:sz w:val="16"/>
          <w:szCs w:val="16"/>
        </w:rPr>
        <w:t>often determine whether they want to remain playing the game or give up and do</w:t>
      </w:r>
      <w:r w:rsidR="00060124" w:rsidRPr="00694135">
        <w:rPr>
          <w:rFonts w:ascii="Arial" w:hAnsi="Arial" w:cs="Arial"/>
          <w:sz w:val="16"/>
          <w:szCs w:val="16"/>
        </w:rPr>
        <w:t xml:space="preserve"> </w:t>
      </w:r>
      <w:r w:rsidR="00A00C32" w:rsidRPr="00694135">
        <w:rPr>
          <w:rFonts w:ascii="Arial" w:hAnsi="Arial" w:cs="Arial"/>
          <w:sz w:val="16"/>
          <w:szCs w:val="16"/>
        </w:rPr>
        <w:t>something else!</w:t>
      </w:r>
    </w:p>
    <w:p w14:paraId="6ADFE361" w14:textId="77777777" w:rsidR="000E244B" w:rsidRPr="00694135" w:rsidRDefault="000E244B" w:rsidP="00527AA1">
      <w:pPr>
        <w:autoSpaceDE w:val="0"/>
        <w:autoSpaceDN w:val="0"/>
        <w:adjustRightInd w:val="0"/>
        <w:spacing w:after="0" w:line="240" w:lineRule="auto"/>
        <w:rPr>
          <w:rFonts w:ascii="Arial" w:hAnsi="Arial" w:cs="Arial"/>
          <w:sz w:val="16"/>
          <w:szCs w:val="16"/>
        </w:rPr>
      </w:pPr>
    </w:p>
    <w:p w14:paraId="2A22E22C" w14:textId="77777777" w:rsidR="00AB26CD" w:rsidRPr="00694135" w:rsidRDefault="00AB26CD" w:rsidP="00527AA1">
      <w:pPr>
        <w:autoSpaceDE w:val="0"/>
        <w:autoSpaceDN w:val="0"/>
        <w:adjustRightInd w:val="0"/>
        <w:spacing w:after="0" w:line="240" w:lineRule="auto"/>
        <w:rPr>
          <w:rFonts w:ascii="Arial" w:hAnsi="Arial" w:cs="Arial"/>
          <w:sz w:val="16"/>
          <w:szCs w:val="16"/>
        </w:rPr>
      </w:pPr>
    </w:p>
    <w:p w14:paraId="174B8BFA" w14:textId="77777777" w:rsidR="00534467" w:rsidRPr="00694135" w:rsidRDefault="000E244B" w:rsidP="00527AA1">
      <w:pPr>
        <w:autoSpaceDE w:val="0"/>
        <w:autoSpaceDN w:val="0"/>
        <w:adjustRightInd w:val="0"/>
        <w:spacing w:after="0" w:line="240" w:lineRule="auto"/>
        <w:rPr>
          <w:rFonts w:ascii="Arial" w:hAnsi="Arial" w:cs="Arial"/>
          <w:sz w:val="16"/>
          <w:szCs w:val="16"/>
        </w:rPr>
      </w:pPr>
      <w:r w:rsidRPr="00694135">
        <w:rPr>
          <w:rFonts w:ascii="Arial" w:hAnsi="Arial" w:cs="Arial"/>
          <w:sz w:val="16"/>
          <w:szCs w:val="16"/>
        </w:rPr>
        <w:t>9</w:t>
      </w:r>
      <w:r w:rsidR="00A00C32" w:rsidRPr="00694135">
        <w:rPr>
          <w:rFonts w:ascii="Arial" w:hAnsi="Arial" w:cs="Arial"/>
          <w:sz w:val="16"/>
          <w:szCs w:val="16"/>
        </w:rPr>
        <w:t>. Clubs and Leagues can apply more strict restrictions on the participation of young</w:t>
      </w:r>
      <w:r w:rsidR="00060124" w:rsidRPr="00694135">
        <w:rPr>
          <w:rFonts w:ascii="Arial" w:hAnsi="Arial" w:cs="Arial"/>
          <w:sz w:val="16"/>
          <w:szCs w:val="16"/>
        </w:rPr>
        <w:t xml:space="preserve"> </w:t>
      </w:r>
      <w:r w:rsidR="00A00C32" w:rsidRPr="00694135">
        <w:rPr>
          <w:rFonts w:ascii="Arial" w:hAnsi="Arial" w:cs="Arial"/>
          <w:sz w:val="16"/>
          <w:szCs w:val="16"/>
        </w:rPr>
        <w:t>players in open age cricket at their discretion. It is strongly recommended</w:t>
      </w:r>
      <w:r w:rsidR="00060124" w:rsidRPr="00694135">
        <w:rPr>
          <w:rFonts w:ascii="Arial" w:hAnsi="Arial" w:cs="Arial"/>
          <w:sz w:val="16"/>
          <w:szCs w:val="16"/>
        </w:rPr>
        <w:t xml:space="preserve"> </w:t>
      </w:r>
      <w:r w:rsidR="00A00C32" w:rsidRPr="00694135">
        <w:rPr>
          <w:rFonts w:ascii="Arial" w:hAnsi="Arial" w:cs="Arial"/>
          <w:sz w:val="16"/>
          <w:szCs w:val="16"/>
        </w:rPr>
        <w:t>that a parent, guardian or other identified responsible adult is present whenever a</w:t>
      </w:r>
      <w:r w:rsidR="00060124" w:rsidRPr="00694135">
        <w:rPr>
          <w:rFonts w:ascii="Arial" w:hAnsi="Arial" w:cs="Arial"/>
          <w:sz w:val="16"/>
          <w:szCs w:val="16"/>
        </w:rPr>
        <w:t xml:space="preserve"> </w:t>
      </w:r>
      <w:r w:rsidR="00A00C32" w:rsidRPr="00694135">
        <w:rPr>
          <w:rFonts w:ascii="Arial" w:hAnsi="Arial" w:cs="Arial"/>
          <w:sz w:val="16"/>
          <w:szCs w:val="16"/>
        </w:rPr>
        <w:t>player in the Under 13 age group plays open age cricket. This could include the captain</w:t>
      </w:r>
      <w:r w:rsidR="00060124" w:rsidRPr="00694135">
        <w:rPr>
          <w:rFonts w:ascii="Arial" w:hAnsi="Arial" w:cs="Arial"/>
          <w:sz w:val="16"/>
          <w:szCs w:val="16"/>
        </w:rPr>
        <w:t xml:space="preserve"> </w:t>
      </w:r>
      <w:r w:rsidR="00A00C32" w:rsidRPr="00694135">
        <w:rPr>
          <w:rFonts w:ascii="Arial" w:hAnsi="Arial" w:cs="Arial"/>
          <w:sz w:val="16"/>
          <w:szCs w:val="16"/>
        </w:rPr>
        <w:t>or other identified adult player taking responsibility for the young player.</w:t>
      </w:r>
    </w:p>
    <w:p w14:paraId="4845AF11" w14:textId="77777777" w:rsidR="00EA4837" w:rsidRPr="00694135" w:rsidRDefault="00EA4837" w:rsidP="00527AA1">
      <w:pPr>
        <w:autoSpaceDE w:val="0"/>
        <w:autoSpaceDN w:val="0"/>
        <w:adjustRightInd w:val="0"/>
        <w:spacing w:after="0" w:line="240" w:lineRule="auto"/>
        <w:rPr>
          <w:rFonts w:ascii="Arial" w:hAnsi="Arial" w:cs="Arial"/>
          <w:sz w:val="16"/>
          <w:szCs w:val="16"/>
        </w:rPr>
      </w:pPr>
    </w:p>
    <w:p w14:paraId="3459F053" w14:textId="77777777" w:rsidR="00EA4837" w:rsidRPr="00694135" w:rsidRDefault="00EA4837" w:rsidP="00527AA1">
      <w:pPr>
        <w:shd w:val="clear" w:color="auto" w:fill="FFFFFF"/>
        <w:spacing w:after="0" w:line="240" w:lineRule="auto"/>
        <w:rPr>
          <w:rFonts w:ascii="Arial" w:eastAsia="Times New Roman" w:hAnsi="Arial" w:cs="Arial"/>
          <w:color w:val="000000"/>
          <w:sz w:val="16"/>
          <w:szCs w:val="16"/>
          <w:lang w:eastAsia="en-GB"/>
        </w:rPr>
      </w:pPr>
      <w:r w:rsidRPr="00694135">
        <w:rPr>
          <w:rFonts w:ascii="Arial" w:eastAsia="Times New Roman" w:hAnsi="Arial" w:cs="Arial"/>
          <w:b/>
          <w:bCs/>
          <w:color w:val="000000"/>
          <w:sz w:val="16"/>
          <w:szCs w:val="16"/>
          <w:lang w:eastAsia="en-GB"/>
        </w:rPr>
        <w:t>Minimum age</w:t>
      </w:r>
    </w:p>
    <w:p w14:paraId="79656F20" w14:textId="77777777" w:rsidR="00EA4837" w:rsidRPr="00694135" w:rsidRDefault="00EA4837" w:rsidP="00527AA1">
      <w:pPr>
        <w:spacing w:after="0" w:line="240" w:lineRule="auto"/>
        <w:rPr>
          <w:rFonts w:ascii="Arial" w:eastAsia="Times New Roman" w:hAnsi="Arial" w:cs="Arial"/>
          <w:b/>
          <w:bCs/>
          <w:color w:val="000000"/>
          <w:sz w:val="16"/>
          <w:szCs w:val="16"/>
          <w:lang w:eastAsia="en-GB"/>
        </w:rPr>
      </w:pPr>
    </w:p>
    <w:p w14:paraId="436509B3" w14:textId="77777777" w:rsidR="00EA4837" w:rsidRPr="00694135" w:rsidRDefault="00EA4837" w:rsidP="00527AA1">
      <w:pPr>
        <w:shd w:val="clear" w:color="auto" w:fill="FFFFFF"/>
        <w:spacing w:after="0" w:line="240" w:lineRule="auto"/>
        <w:rPr>
          <w:rFonts w:ascii="Arial" w:eastAsia="Times New Roman" w:hAnsi="Arial" w:cs="Arial"/>
          <w:color w:val="000000"/>
          <w:sz w:val="16"/>
          <w:szCs w:val="16"/>
          <w:lang w:eastAsia="en-GB"/>
        </w:rPr>
      </w:pPr>
      <w:r w:rsidRPr="00694135">
        <w:rPr>
          <w:rFonts w:ascii="Arial" w:eastAsia="Times New Roman" w:hAnsi="Arial" w:cs="Arial"/>
          <w:color w:val="000000"/>
          <w:sz w:val="16"/>
          <w:szCs w:val="16"/>
          <w:lang w:eastAsia="en-GB"/>
        </w:rPr>
        <w:t>Players who are selected in a County U12</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squad in spring for a summer squad or in</w:t>
      </w:r>
    </w:p>
    <w:p w14:paraId="1631E13C" w14:textId="77777777" w:rsidR="00EA4837" w:rsidRPr="00694135" w:rsidRDefault="00EA4837" w:rsidP="00527AA1">
      <w:pPr>
        <w:shd w:val="clear" w:color="auto" w:fill="FFFFFF"/>
        <w:spacing w:after="0" w:line="240" w:lineRule="auto"/>
        <w:rPr>
          <w:rFonts w:ascii="Arial" w:eastAsia="Times New Roman" w:hAnsi="Arial" w:cs="Arial"/>
          <w:color w:val="000000"/>
          <w:sz w:val="16"/>
          <w:szCs w:val="16"/>
          <w:lang w:eastAsia="en-GB"/>
        </w:rPr>
      </w:pPr>
      <w:r w:rsidRPr="00694135">
        <w:rPr>
          <w:rFonts w:ascii="Arial" w:eastAsia="Times New Roman" w:hAnsi="Arial" w:cs="Arial"/>
          <w:color w:val="000000"/>
          <w:sz w:val="16"/>
          <w:szCs w:val="16"/>
          <w:lang w:eastAsia="en-GB"/>
        </w:rPr>
        <w:t>another squad deemed by ECB Performance</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Managers to be of a standard above ‘district</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level’ for that season are eligible to play Open</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age cricket.</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This is providing they are at least 11 years</w:t>
      </w:r>
      <w:r w:rsidR="006E39BA" w:rsidRPr="00694135">
        <w:rPr>
          <w:rFonts w:ascii="Arial" w:eastAsia="Times New Roman" w:hAnsi="Arial" w:cs="Arial"/>
          <w:color w:val="000000"/>
          <w:sz w:val="16"/>
          <w:szCs w:val="16"/>
          <w:lang w:eastAsia="en-GB"/>
        </w:rPr>
        <w:t xml:space="preserve"> old, are in </w:t>
      </w:r>
      <w:r w:rsidRPr="00694135">
        <w:rPr>
          <w:rFonts w:ascii="Arial" w:eastAsia="Times New Roman" w:hAnsi="Arial" w:cs="Arial"/>
          <w:color w:val="000000"/>
          <w:sz w:val="16"/>
          <w:szCs w:val="16"/>
          <w:lang w:eastAsia="en-GB"/>
        </w:rPr>
        <w:t>School Year 7 on 1st September</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 xml:space="preserve">in the year preceding the </w:t>
      </w:r>
      <w:r w:rsidR="00527AA1" w:rsidRPr="00694135">
        <w:rPr>
          <w:rFonts w:ascii="Arial" w:eastAsia="Times New Roman" w:hAnsi="Arial" w:cs="Arial"/>
          <w:color w:val="000000"/>
          <w:sz w:val="16"/>
          <w:szCs w:val="16"/>
          <w:lang w:eastAsia="en-GB"/>
        </w:rPr>
        <w:t>season and</w:t>
      </w:r>
      <w:r w:rsidRPr="00694135">
        <w:rPr>
          <w:rFonts w:ascii="Arial" w:eastAsia="Times New Roman" w:hAnsi="Arial" w:cs="Arial"/>
          <w:color w:val="000000"/>
          <w:sz w:val="16"/>
          <w:szCs w:val="16"/>
          <w:lang w:eastAsia="en-GB"/>
        </w:rPr>
        <w:t xml:space="preserve"> have</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written parental consent to play. In allowing</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these players to play in open age cricket it is</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essential clubs and coaches recognise the</w:t>
      </w:r>
      <w:r w:rsidR="00527AA1">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‘duty of care’ obligations they have towards</w:t>
      </w:r>
      <w:r w:rsidR="006E39BA" w:rsidRPr="00694135">
        <w:rPr>
          <w:rFonts w:ascii="Arial" w:eastAsia="Times New Roman" w:hAnsi="Arial" w:cs="Arial"/>
          <w:color w:val="000000"/>
          <w:sz w:val="16"/>
          <w:szCs w:val="16"/>
          <w:lang w:eastAsia="en-GB"/>
        </w:rPr>
        <w:t xml:space="preserve"> </w:t>
      </w:r>
      <w:r w:rsidRPr="00694135">
        <w:rPr>
          <w:rFonts w:ascii="Arial" w:eastAsia="Times New Roman" w:hAnsi="Arial" w:cs="Arial"/>
          <w:color w:val="000000"/>
          <w:sz w:val="16"/>
          <w:szCs w:val="16"/>
          <w:lang w:eastAsia="en-GB"/>
        </w:rPr>
        <w:t>these young players</w:t>
      </w:r>
    </w:p>
    <w:p w14:paraId="129A8009" w14:textId="77777777" w:rsidR="00EA4837" w:rsidRPr="00694135" w:rsidRDefault="00EA4837" w:rsidP="00527AA1">
      <w:pPr>
        <w:autoSpaceDE w:val="0"/>
        <w:autoSpaceDN w:val="0"/>
        <w:adjustRightInd w:val="0"/>
        <w:spacing w:after="0" w:line="240" w:lineRule="auto"/>
        <w:rPr>
          <w:rFonts w:ascii="Arial" w:hAnsi="Arial" w:cs="Arial"/>
          <w:sz w:val="16"/>
          <w:szCs w:val="16"/>
        </w:rPr>
      </w:pPr>
    </w:p>
    <w:sectPr w:rsidR="00EA4837" w:rsidRPr="00694135" w:rsidSect="00694135">
      <w:pgSz w:w="8391" w:h="11906" w:code="11"/>
      <w:pgMar w:top="567" w:right="736" w:bottom="748" w:left="680" w:header="709" w:footer="45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83958" w14:textId="77777777" w:rsidR="00E02C44" w:rsidRPr="00C54972" w:rsidRDefault="00E02C44" w:rsidP="001546D6">
      <w:pPr>
        <w:spacing w:after="0" w:line="240" w:lineRule="auto"/>
        <w:rPr>
          <w:rFonts w:ascii="Times New Roman" w:eastAsia="Times New Roman" w:hAnsi="Times New Roman"/>
          <w:sz w:val="24"/>
          <w:szCs w:val="24"/>
        </w:rPr>
      </w:pPr>
      <w:r>
        <w:separator/>
      </w:r>
    </w:p>
  </w:endnote>
  <w:endnote w:type="continuationSeparator" w:id="0">
    <w:p w14:paraId="1846C820" w14:textId="77777777" w:rsidR="00E02C44" w:rsidRPr="00C54972" w:rsidRDefault="00E02C44" w:rsidP="001546D6">
      <w:pPr>
        <w:spacing w:after="0" w:line="240" w:lineRule="auto"/>
        <w:rPr>
          <w:rFonts w:ascii="Times New Roman" w:eastAsia="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DF41" w14:textId="77777777" w:rsidR="00E02C44" w:rsidRPr="00C54972" w:rsidRDefault="00E02C44" w:rsidP="001546D6">
      <w:pPr>
        <w:spacing w:after="0" w:line="240" w:lineRule="auto"/>
        <w:rPr>
          <w:rFonts w:ascii="Times New Roman" w:eastAsia="Times New Roman" w:hAnsi="Times New Roman"/>
          <w:sz w:val="24"/>
          <w:szCs w:val="24"/>
        </w:rPr>
      </w:pPr>
      <w:r>
        <w:separator/>
      </w:r>
    </w:p>
  </w:footnote>
  <w:footnote w:type="continuationSeparator" w:id="0">
    <w:p w14:paraId="68CCB81F" w14:textId="77777777" w:rsidR="00E02C44" w:rsidRPr="00C54972" w:rsidRDefault="00E02C44" w:rsidP="001546D6">
      <w:pPr>
        <w:spacing w:after="0" w:line="240" w:lineRule="auto"/>
        <w:rPr>
          <w:rFonts w:ascii="Times New Roman" w:eastAsia="Times New Roman" w:hAnsi="Times New Roman"/>
          <w:sz w:val="24"/>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C32"/>
    <w:rsid w:val="00024374"/>
    <w:rsid w:val="00046F27"/>
    <w:rsid w:val="00060124"/>
    <w:rsid w:val="000E244B"/>
    <w:rsid w:val="00146AAB"/>
    <w:rsid w:val="001546D6"/>
    <w:rsid w:val="001A0E0E"/>
    <w:rsid w:val="001D3501"/>
    <w:rsid w:val="00200507"/>
    <w:rsid w:val="00214A2E"/>
    <w:rsid w:val="002413A4"/>
    <w:rsid w:val="004502DA"/>
    <w:rsid w:val="004A2818"/>
    <w:rsid w:val="004B7EC6"/>
    <w:rsid w:val="00506209"/>
    <w:rsid w:val="005115D7"/>
    <w:rsid w:val="00527AA1"/>
    <w:rsid w:val="00534467"/>
    <w:rsid w:val="00694135"/>
    <w:rsid w:val="006E39BA"/>
    <w:rsid w:val="007C1AE6"/>
    <w:rsid w:val="007C69E9"/>
    <w:rsid w:val="00845315"/>
    <w:rsid w:val="008C5D45"/>
    <w:rsid w:val="00905947"/>
    <w:rsid w:val="009113EE"/>
    <w:rsid w:val="0093388B"/>
    <w:rsid w:val="00A00C32"/>
    <w:rsid w:val="00A954E6"/>
    <w:rsid w:val="00AB26CD"/>
    <w:rsid w:val="00AF6080"/>
    <w:rsid w:val="00BB7B8B"/>
    <w:rsid w:val="00BD2316"/>
    <w:rsid w:val="00C06C20"/>
    <w:rsid w:val="00C522A2"/>
    <w:rsid w:val="00C77694"/>
    <w:rsid w:val="00D85F90"/>
    <w:rsid w:val="00DC3099"/>
    <w:rsid w:val="00E02C44"/>
    <w:rsid w:val="00EA4837"/>
    <w:rsid w:val="00F8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DDE"/>
  <w15:chartTrackingRefBased/>
  <w15:docId w15:val="{95F3ED99-1AF4-496A-AB2B-DBDC873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46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46D6"/>
  </w:style>
  <w:style w:type="paragraph" w:styleId="Footer">
    <w:name w:val="footer"/>
    <w:basedOn w:val="Normal"/>
    <w:link w:val="FooterChar"/>
    <w:uiPriority w:val="99"/>
    <w:unhideWhenUsed/>
    <w:rsid w:val="00154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0032">
      <w:bodyDiv w:val="1"/>
      <w:marLeft w:val="0"/>
      <w:marRight w:val="0"/>
      <w:marTop w:val="0"/>
      <w:marBottom w:val="0"/>
      <w:divBdr>
        <w:top w:val="none" w:sz="0" w:space="0" w:color="auto"/>
        <w:left w:val="none" w:sz="0" w:space="0" w:color="auto"/>
        <w:bottom w:val="none" w:sz="0" w:space="0" w:color="auto"/>
        <w:right w:val="none" w:sz="0" w:space="0" w:color="auto"/>
      </w:divBdr>
      <w:divsChild>
        <w:div w:id="1225415439">
          <w:marLeft w:val="0"/>
          <w:marRight w:val="0"/>
          <w:marTop w:val="0"/>
          <w:marBottom w:val="0"/>
          <w:divBdr>
            <w:top w:val="none" w:sz="0" w:space="0" w:color="auto"/>
            <w:left w:val="none" w:sz="0" w:space="0" w:color="auto"/>
            <w:bottom w:val="none" w:sz="0" w:space="0" w:color="auto"/>
            <w:right w:val="none" w:sz="0" w:space="0" w:color="auto"/>
          </w:divBdr>
          <w:divsChild>
            <w:div w:id="11304061">
              <w:marLeft w:val="0"/>
              <w:marRight w:val="0"/>
              <w:marTop w:val="0"/>
              <w:marBottom w:val="0"/>
              <w:divBdr>
                <w:top w:val="none" w:sz="0" w:space="0" w:color="auto"/>
                <w:left w:val="none" w:sz="0" w:space="0" w:color="auto"/>
                <w:bottom w:val="none" w:sz="0" w:space="0" w:color="auto"/>
                <w:right w:val="none" w:sz="0" w:space="0" w:color="auto"/>
              </w:divBdr>
            </w:div>
            <w:div w:id="97457756">
              <w:marLeft w:val="0"/>
              <w:marRight w:val="0"/>
              <w:marTop w:val="0"/>
              <w:marBottom w:val="0"/>
              <w:divBdr>
                <w:top w:val="none" w:sz="0" w:space="0" w:color="auto"/>
                <w:left w:val="none" w:sz="0" w:space="0" w:color="auto"/>
                <w:bottom w:val="none" w:sz="0" w:space="0" w:color="auto"/>
                <w:right w:val="none" w:sz="0" w:space="0" w:color="auto"/>
              </w:divBdr>
            </w:div>
            <w:div w:id="200090544">
              <w:marLeft w:val="0"/>
              <w:marRight w:val="0"/>
              <w:marTop w:val="0"/>
              <w:marBottom w:val="0"/>
              <w:divBdr>
                <w:top w:val="none" w:sz="0" w:space="0" w:color="auto"/>
                <w:left w:val="none" w:sz="0" w:space="0" w:color="auto"/>
                <w:bottom w:val="none" w:sz="0" w:space="0" w:color="auto"/>
                <w:right w:val="none" w:sz="0" w:space="0" w:color="auto"/>
              </w:divBdr>
            </w:div>
            <w:div w:id="419836279">
              <w:marLeft w:val="0"/>
              <w:marRight w:val="0"/>
              <w:marTop w:val="0"/>
              <w:marBottom w:val="0"/>
              <w:divBdr>
                <w:top w:val="none" w:sz="0" w:space="0" w:color="auto"/>
                <w:left w:val="none" w:sz="0" w:space="0" w:color="auto"/>
                <w:bottom w:val="none" w:sz="0" w:space="0" w:color="auto"/>
                <w:right w:val="none" w:sz="0" w:space="0" w:color="auto"/>
              </w:divBdr>
            </w:div>
            <w:div w:id="674916275">
              <w:marLeft w:val="0"/>
              <w:marRight w:val="0"/>
              <w:marTop w:val="0"/>
              <w:marBottom w:val="0"/>
              <w:divBdr>
                <w:top w:val="none" w:sz="0" w:space="0" w:color="auto"/>
                <w:left w:val="none" w:sz="0" w:space="0" w:color="auto"/>
                <w:bottom w:val="none" w:sz="0" w:space="0" w:color="auto"/>
                <w:right w:val="none" w:sz="0" w:space="0" w:color="auto"/>
              </w:divBdr>
            </w:div>
            <w:div w:id="722102709">
              <w:marLeft w:val="0"/>
              <w:marRight w:val="0"/>
              <w:marTop w:val="0"/>
              <w:marBottom w:val="0"/>
              <w:divBdr>
                <w:top w:val="none" w:sz="0" w:space="0" w:color="auto"/>
                <w:left w:val="none" w:sz="0" w:space="0" w:color="auto"/>
                <w:bottom w:val="none" w:sz="0" w:space="0" w:color="auto"/>
                <w:right w:val="none" w:sz="0" w:space="0" w:color="auto"/>
              </w:divBdr>
            </w:div>
            <w:div w:id="908616696">
              <w:marLeft w:val="0"/>
              <w:marRight w:val="0"/>
              <w:marTop w:val="0"/>
              <w:marBottom w:val="0"/>
              <w:divBdr>
                <w:top w:val="none" w:sz="0" w:space="0" w:color="auto"/>
                <w:left w:val="none" w:sz="0" w:space="0" w:color="auto"/>
                <w:bottom w:val="none" w:sz="0" w:space="0" w:color="auto"/>
                <w:right w:val="none" w:sz="0" w:space="0" w:color="auto"/>
              </w:divBdr>
            </w:div>
            <w:div w:id="954749636">
              <w:marLeft w:val="0"/>
              <w:marRight w:val="0"/>
              <w:marTop w:val="0"/>
              <w:marBottom w:val="0"/>
              <w:divBdr>
                <w:top w:val="none" w:sz="0" w:space="0" w:color="auto"/>
                <w:left w:val="none" w:sz="0" w:space="0" w:color="auto"/>
                <w:bottom w:val="none" w:sz="0" w:space="0" w:color="auto"/>
                <w:right w:val="none" w:sz="0" w:space="0" w:color="auto"/>
              </w:divBdr>
            </w:div>
            <w:div w:id="1138650481">
              <w:marLeft w:val="0"/>
              <w:marRight w:val="0"/>
              <w:marTop w:val="0"/>
              <w:marBottom w:val="0"/>
              <w:divBdr>
                <w:top w:val="none" w:sz="0" w:space="0" w:color="auto"/>
                <w:left w:val="none" w:sz="0" w:space="0" w:color="auto"/>
                <w:bottom w:val="none" w:sz="0" w:space="0" w:color="auto"/>
                <w:right w:val="none" w:sz="0" w:space="0" w:color="auto"/>
              </w:divBdr>
            </w:div>
            <w:div w:id="1400060245">
              <w:marLeft w:val="0"/>
              <w:marRight w:val="0"/>
              <w:marTop w:val="0"/>
              <w:marBottom w:val="0"/>
              <w:divBdr>
                <w:top w:val="none" w:sz="0" w:space="0" w:color="auto"/>
                <w:left w:val="none" w:sz="0" w:space="0" w:color="auto"/>
                <w:bottom w:val="none" w:sz="0" w:space="0" w:color="auto"/>
                <w:right w:val="none" w:sz="0" w:space="0" w:color="auto"/>
              </w:divBdr>
            </w:div>
            <w:div w:id="1404524146">
              <w:marLeft w:val="0"/>
              <w:marRight w:val="0"/>
              <w:marTop w:val="0"/>
              <w:marBottom w:val="0"/>
              <w:divBdr>
                <w:top w:val="none" w:sz="0" w:space="0" w:color="auto"/>
                <w:left w:val="none" w:sz="0" w:space="0" w:color="auto"/>
                <w:bottom w:val="none" w:sz="0" w:space="0" w:color="auto"/>
                <w:right w:val="none" w:sz="0" w:space="0" w:color="auto"/>
              </w:divBdr>
            </w:div>
            <w:div w:id="1557473971">
              <w:marLeft w:val="0"/>
              <w:marRight w:val="0"/>
              <w:marTop w:val="0"/>
              <w:marBottom w:val="0"/>
              <w:divBdr>
                <w:top w:val="none" w:sz="0" w:space="0" w:color="auto"/>
                <w:left w:val="none" w:sz="0" w:space="0" w:color="auto"/>
                <w:bottom w:val="none" w:sz="0" w:space="0" w:color="auto"/>
                <w:right w:val="none" w:sz="0" w:space="0" w:color="auto"/>
              </w:divBdr>
            </w:div>
            <w:div w:id="1745495817">
              <w:marLeft w:val="0"/>
              <w:marRight w:val="0"/>
              <w:marTop w:val="0"/>
              <w:marBottom w:val="0"/>
              <w:divBdr>
                <w:top w:val="none" w:sz="0" w:space="0" w:color="auto"/>
                <w:left w:val="none" w:sz="0" w:space="0" w:color="auto"/>
                <w:bottom w:val="none" w:sz="0" w:space="0" w:color="auto"/>
                <w:right w:val="none" w:sz="0" w:space="0" w:color="auto"/>
              </w:divBdr>
            </w:div>
            <w:div w:id="1860075119">
              <w:marLeft w:val="0"/>
              <w:marRight w:val="0"/>
              <w:marTop w:val="0"/>
              <w:marBottom w:val="0"/>
              <w:divBdr>
                <w:top w:val="none" w:sz="0" w:space="0" w:color="auto"/>
                <w:left w:val="none" w:sz="0" w:space="0" w:color="auto"/>
                <w:bottom w:val="none" w:sz="0" w:space="0" w:color="auto"/>
                <w:right w:val="none" w:sz="0" w:space="0" w:color="auto"/>
              </w:divBdr>
            </w:div>
            <w:div w:id="1920170713">
              <w:marLeft w:val="0"/>
              <w:marRight w:val="0"/>
              <w:marTop w:val="0"/>
              <w:marBottom w:val="0"/>
              <w:divBdr>
                <w:top w:val="none" w:sz="0" w:space="0" w:color="auto"/>
                <w:left w:val="none" w:sz="0" w:space="0" w:color="auto"/>
                <w:bottom w:val="none" w:sz="0" w:space="0" w:color="auto"/>
                <w:right w:val="none" w:sz="0" w:space="0" w:color="auto"/>
              </w:divBdr>
            </w:div>
            <w:div w:id="19600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Chris Weston</cp:lastModifiedBy>
  <cp:revision>5</cp:revision>
  <dcterms:created xsi:type="dcterms:W3CDTF">2019-02-17T16:40:00Z</dcterms:created>
  <dcterms:modified xsi:type="dcterms:W3CDTF">2020-03-11T16:33:00Z</dcterms:modified>
</cp:coreProperties>
</file>